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 w:ascii="方正小标宋简体" w:hAnsi="华文中宋" w:eastAsia="方正小标宋简体"/>
          <w:bCs/>
          <w:color w:val="FF0000"/>
          <w:sz w:val="136"/>
          <w:szCs w:val="136"/>
        </w:rPr>
        <w:t>简  报</w:t>
      </w:r>
    </w:p>
    <w:p>
      <w:pPr>
        <w:spacing w:line="60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第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10</w:t>
      </w:r>
      <w:bookmarkStart w:id="0" w:name="_GoBack"/>
      <w:bookmarkEnd w:id="0"/>
      <w:r>
        <w:rPr>
          <w:rFonts w:hint="eastAsia" w:ascii="仿宋_GB2312" w:eastAsia="仿宋_GB2312"/>
          <w:b/>
          <w:sz w:val="36"/>
          <w:szCs w:val="36"/>
        </w:rPr>
        <w:t>期</w:t>
      </w:r>
    </w:p>
    <w:p>
      <w:pPr>
        <w:pStyle w:val="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587375</wp:posOffset>
                </wp:positionV>
                <wp:extent cx="5734050" cy="0"/>
                <wp:effectExtent l="0" t="13970" r="0" b="24130"/>
                <wp:wrapNone/>
                <wp:docPr id="12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-10.5pt;margin-top:46.25pt;height:0pt;width:451.5pt;z-index:251660288;mso-width-relative:page;mso-height-relative:page;" filled="f" stroked="t" coordsize="21600,21600" o:gfxdata="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HhRGnWAAAACQEAAA8A&#10;AAAAAAAAAQAgAAAAIgAAAGRycy9kb3ducmV2LnhtbFBLAQIUABQAAAAIAIdO4kAi6tz04AEAALED&#10;AAAOAAAAAAAAAAEAIAAAACUBAABkcnMvZTJvRG9jLnhtbFBLBQYAAAAABgAGAFkBAAB3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屏山县人民医院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创建办</w:t>
      </w:r>
      <w:r>
        <w:rPr>
          <w:rFonts w:hint="eastAsia" w:ascii="仿宋_GB2312" w:eastAsia="仿宋_GB2312"/>
          <w:sz w:val="32"/>
          <w:szCs w:val="32"/>
        </w:rPr>
        <w:t>编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96" w:lineRule="exact"/>
        <w:jc w:val="center"/>
        <w:rPr>
          <w:rFonts w:hint="default" w:ascii="方正小标宋简体" w:hAnsi="方正小标宋简体" w:eastAsia="方正小标宋简体" w:cs="方正小标宋简体"/>
          <w:color w:val="FF0000"/>
          <w:spacing w:val="6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  <w:lang w:val="en-US" w:eastAsia="zh-CN"/>
        </w:rPr>
        <w:t>对照评审标准 及时自查改进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64" w:firstLineChars="200"/>
        <w:jc w:val="left"/>
        <w:textAlignment w:val="auto"/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64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2022 年 7月27日，县人民医院组织召开临床科室三甲评审条款培训工作会议，会议由院长李泽伟主持，县医院各临床科室主任、副主任（主任助理）和妇计中心相关临床科室负责人等共计50 人参加培训。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98440" cy="3193415"/>
            <wp:effectExtent l="0" t="0" r="16510" b="6985"/>
            <wp:docPr id="11" name="图片 11" descr="lADPJw1WTHIhS3HNDADNEAA_4096_3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lADPJw1WTHIhS3HNDADNEAA_4096_307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8440" cy="319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64" w:firstLineChars="200"/>
        <w:jc w:val="both"/>
        <w:textAlignment w:val="auto"/>
        <w:rPr>
          <w:rFonts w:hint="default" w:ascii="仿宋_GB2312" w:hAnsi="仿宋_GB2312" w:eastAsia="仿宋_GB2312" w:cs="仿宋_GB2312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会上，院长李泽伟首先针对2022年1-5月数据进行通报分析，对刚刚公布的2020年绩效考核国家监测指标得分情况进行了传达，对国考指标权重分值进行了分析。其次，对已经上报的2021年医院等级评审数据进行分析，要求各科室要确保数据的客观性和真实性。最后，院长李泽伟再次解读评审标准中的重要条款，强调第二部分医疗服务能力与质量安全监测数据的重要性和真实性，要求各临床科室要对照指标逐项落实、自查自纠，及时自查改进，并鼓励各科室结合多方资源开展国家限制类医疗技术，争取获得更多得分。</w:t>
      </w:r>
    </w:p>
    <w:p>
      <w:pPr>
        <w:spacing w:line="580" w:lineRule="exact"/>
        <w:jc w:val="center"/>
        <w:rPr>
          <w:rFonts w:ascii="仿宋_GB2312" w:hAnsi="仿宋_GB2312" w:eastAsia="仿宋_GB2312" w:cs="仿宋_GB2312"/>
          <w:color w:val="000000"/>
          <w:spacing w:val="6"/>
          <w:sz w:val="32"/>
          <w:szCs w:val="32"/>
        </w:rPr>
      </w:pPr>
    </w:p>
    <w:p>
      <w:pPr>
        <w:spacing w:line="580" w:lineRule="exact"/>
        <w:ind w:firstLine="280" w:firstLineChars="100"/>
        <w:rPr>
          <w:rFonts w:hint="eastAsia" w:ascii="仿宋_GB2312" w:hAnsi="??_GB2312" w:eastAsia="仿宋_GB2312" w:cs="宋体fal"/>
          <w:sz w:val="28"/>
          <w:szCs w:val="28"/>
        </w:rPr>
      </w:pPr>
    </w:p>
    <w:p>
      <w:pPr>
        <w:spacing w:line="580" w:lineRule="exact"/>
        <w:ind w:firstLine="280" w:firstLineChars="100"/>
        <w:rPr>
          <w:rFonts w:hint="eastAsia" w:ascii="仿宋_GB2312" w:hAnsi="??_GB2312" w:eastAsia="仿宋_GB2312" w:cs="宋体fal"/>
          <w:sz w:val="28"/>
          <w:szCs w:val="28"/>
        </w:rPr>
      </w:pPr>
    </w:p>
    <w:p>
      <w:pPr>
        <w:spacing w:line="580" w:lineRule="exact"/>
        <w:ind w:firstLine="280" w:firstLineChars="100"/>
        <w:rPr>
          <w:rFonts w:hint="eastAsia" w:ascii="仿宋_GB2312" w:hAnsi="??_GB2312" w:eastAsia="仿宋_GB2312" w:cs="宋体fal"/>
          <w:sz w:val="28"/>
          <w:szCs w:val="28"/>
        </w:rPr>
      </w:pPr>
    </w:p>
    <w:p>
      <w:pPr>
        <w:spacing w:line="580" w:lineRule="exact"/>
        <w:ind w:firstLine="280" w:firstLineChars="100"/>
        <w:rPr>
          <w:rFonts w:hint="eastAsia" w:ascii="仿宋_GB2312" w:hAnsi="??_GB2312" w:eastAsia="仿宋_GB2312" w:cs="宋体fal"/>
          <w:sz w:val="28"/>
          <w:szCs w:val="28"/>
        </w:rPr>
      </w:pPr>
    </w:p>
    <w:p>
      <w:pPr>
        <w:spacing w:line="580" w:lineRule="exact"/>
        <w:ind w:firstLine="280" w:firstLineChars="100"/>
        <w:rPr>
          <w:rFonts w:hint="eastAsia" w:ascii="仿宋_GB2312" w:hAnsi="??_GB2312" w:eastAsia="仿宋_GB2312" w:cs="宋体fal"/>
          <w:sz w:val="28"/>
          <w:szCs w:val="28"/>
        </w:rPr>
      </w:pPr>
    </w:p>
    <w:p>
      <w:pPr>
        <w:spacing w:line="580" w:lineRule="exact"/>
        <w:ind w:firstLine="280" w:firstLineChars="100"/>
        <w:rPr>
          <w:rFonts w:hint="eastAsia" w:ascii="仿宋_GB2312" w:hAnsi="??_GB2312" w:eastAsia="仿宋_GB2312" w:cs="宋体fal"/>
          <w:sz w:val="28"/>
          <w:szCs w:val="28"/>
        </w:rPr>
      </w:pPr>
    </w:p>
    <w:p>
      <w:pPr>
        <w:spacing w:line="580" w:lineRule="exact"/>
        <w:ind w:firstLine="280" w:firstLineChars="100"/>
        <w:rPr>
          <w:rFonts w:hint="eastAsia" w:ascii="仿宋_GB2312" w:hAnsi="??_GB2312" w:eastAsia="仿宋_GB2312" w:cs="宋体fal"/>
          <w:sz w:val="28"/>
          <w:szCs w:val="28"/>
        </w:rPr>
      </w:pPr>
    </w:p>
    <w:p>
      <w:pPr>
        <w:spacing w:line="580" w:lineRule="exact"/>
        <w:ind w:firstLine="280" w:firstLineChars="100"/>
        <w:rPr>
          <w:rFonts w:hint="eastAsia" w:ascii="仿宋_GB2312" w:hAnsi="??_GB2312" w:eastAsia="仿宋_GB2312" w:cs="宋体fal"/>
          <w:sz w:val="28"/>
          <w:szCs w:val="28"/>
        </w:rPr>
      </w:pPr>
    </w:p>
    <w:p>
      <w:pPr>
        <w:spacing w:line="580" w:lineRule="exact"/>
        <w:ind w:firstLine="280" w:firstLineChars="100"/>
        <w:rPr>
          <w:rFonts w:hint="eastAsia" w:ascii="仿宋_GB2312" w:hAnsi="??_GB2312" w:eastAsia="仿宋_GB2312" w:cs="宋体fal"/>
          <w:sz w:val="28"/>
          <w:szCs w:val="28"/>
        </w:rPr>
      </w:pPr>
    </w:p>
    <w:p>
      <w:pPr>
        <w:spacing w:line="580" w:lineRule="exact"/>
        <w:ind w:firstLine="280" w:firstLineChars="100"/>
        <w:rPr>
          <w:rFonts w:hint="eastAsia" w:ascii="仿宋_GB2312" w:hAnsi="??_GB2312" w:eastAsia="仿宋_GB2312" w:cs="宋体fal"/>
          <w:sz w:val="28"/>
          <w:szCs w:val="28"/>
        </w:rPr>
      </w:pPr>
    </w:p>
    <w:p>
      <w:pPr>
        <w:spacing w:line="580" w:lineRule="exact"/>
        <w:ind w:firstLine="280" w:firstLineChars="100"/>
        <w:rPr>
          <w:rFonts w:hint="default" w:ascii="仿宋_GB2312" w:hAnsi="??_GB2312" w:eastAsia="仿宋_GB2312" w:cs="宋体fal"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??_GB2312" w:eastAsia="仿宋_GB2312" w:cs="宋体fal"/>
          <w:sz w:val="28"/>
          <w:szCs w:val="28"/>
        </w:rPr>
        <w:t>撰稿：</w:t>
      </w:r>
      <w:r>
        <w:rPr>
          <w:rFonts w:hint="eastAsia" w:ascii="仿宋_GB2312" w:hAnsi="??_GB2312" w:eastAsia="仿宋_GB2312" w:cs="宋体fal"/>
          <w:sz w:val="28"/>
          <w:szCs w:val="28"/>
          <w:lang w:val="en-US" w:eastAsia="zh-CN"/>
        </w:rPr>
        <w:t>卢丽红</w:t>
      </w:r>
      <w:r>
        <w:rPr>
          <w:rFonts w:hint="eastAsia" w:ascii="仿宋_GB2312" w:hAnsi="??_GB2312" w:eastAsia="仿宋_GB2312" w:cs="宋体fal"/>
          <w:sz w:val="28"/>
          <w:szCs w:val="28"/>
        </w:rPr>
        <w:t xml:space="preserve">          </w:t>
      </w:r>
      <w:r>
        <w:rPr>
          <w:rFonts w:ascii="仿宋_GB2312" w:hAnsi="??_GB2312" w:eastAsia="仿宋_GB2312" w:cs="宋体fal"/>
          <w:sz w:val="28"/>
          <w:szCs w:val="28"/>
        </w:rPr>
        <w:t xml:space="preserve">  </w:t>
      </w:r>
      <w:r>
        <w:rPr>
          <w:rFonts w:hint="eastAsia" w:ascii="仿宋_GB2312" w:hAnsi="??_GB2312" w:eastAsia="仿宋_GB2312" w:cs="宋体fal"/>
          <w:sz w:val="28"/>
          <w:szCs w:val="28"/>
        </w:rPr>
        <w:t xml:space="preserve">        </w:t>
      </w:r>
      <w:r>
        <w:rPr>
          <w:rFonts w:ascii="仿宋_GB2312" w:hAnsi="??_GB2312" w:eastAsia="仿宋_GB2312" w:cs="宋体fal"/>
          <w:sz w:val="28"/>
          <w:szCs w:val="28"/>
        </w:rPr>
        <w:t xml:space="preserve">         </w:t>
      </w:r>
      <w:r>
        <w:rPr>
          <w:rFonts w:hint="eastAsia" w:ascii="仿宋_GB2312" w:hAnsi="??_GB2312" w:eastAsia="仿宋_GB2312" w:cs="宋体fal"/>
          <w:sz w:val="28"/>
          <w:szCs w:val="28"/>
        </w:rPr>
        <w:t xml:space="preserve"> 审核：</w:t>
      </w:r>
      <w:r>
        <w:rPr>
          <w:rFonts w:hint="eastAsia" w:ascii="仿宋_GB2312" w:hAnsi="??_GB2312" w:eastAsia="仿宋_GB2312" w:cs="宋体fal"/>
          <w:sz w:val="28"/>
          <w:szCs w:val="28"/>
          <w:lang w:val="en-US" w:eastAsia="zh-CN"/>
        </w:rPr>
        <w:t>邵海琴</w:t>
      </w:r>
    </w:p>
    <w:p>
      <w:pPr>
        <w:spacing w:line="580" w:lineRule="exact"/>
        <w:ind w:firstLine="21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asciiTheme="minorHAnsi" w:eastAsiaTheme="minorEastAsia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38100</wp:posOffset>
                </wp:positionV>
                <wp:extent cx="545401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0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6pt;margin-top:3pt;height:0pt;width:429.45pt;z-index:251663360;mso-width-relative:page;mso-height-relative:page;" filled="f" stroked="t" coordsize="21600,21600" o:gfxdata="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24rOx9UA&#10;AAAFAQAADwAAAAAAAAABACAAAAAiAAAAZHJzL2Rvd25yZXYueG1sUEsBAhQAFAAAAAgAh07iQH6x&#10;Td7pAQAAuAMAAA4AAAAAAAAAAQAgAAAAJAEAAGRycy9lMm9Eb2MueG1sUEsFBgAAAAAGAAYAWQEA&#10;AH8FAAAAAA==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Theme="minorHAnsi" w:eastAsiaTheme="minorEastAsia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398780</wp:posOffset>
                </wp:positionV>
                <wp:extent cx="545401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6pt;margin-top:31.4pt;height:0pt;width:429.45pt;z-index:251664384;mso-width-relative:page;mso-height-relative:page;" filled="f" stroked="t" coordsize="21600,21600" o:gfxdata="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Xsj+K1AAA&#10;AAcBAAAPAAAAAAAAAAEAIAAAACIAAABkcnMvZG93bnJldi54bWxQSwECFAAUAAAACACHTuJAaO7c&#10;1+kBAAC4AwAADgAAAAAAAAABACAAAAAj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屏山县人民医院                        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8日印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asciiTheme="minorHAnsi" w:eastAsiaTheme="minorEastAsia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38100</wp:posOffset>
                </wp:positionV>
                <wp:extent cx="5454015" cy="0"/>
                <wp:effectExtent l="0" t="0" r="0" b="0"/>
                <wp:wrapNone/>
                <wp:docPr id="10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0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4.6pt;margin-top:3pt;height:0pt;width:429.45pt;z-index:251661312;mso-width-relative:page;mso-height-relative:page;" filled="f" stroked="t" coordsize="21600,21600" o:gfxdata="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24rOx9UAAAAFAQAADwAAAAAA&#10;AAABACAAAAAiAAAAZHJzL2Rvd25yZXYueG1sUEsBAhQAFAAAAAgAh07iQNFn1m/dAQAAsAMAAA4A&#10;AAAAAAAAAQAgAAAAJAEAAGRycy9lMm9Eb2MueG1sUEsFBgAAAAAGAAYAWQEAAHMFAAAAAA==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Theme="minorHAnsi" w:eastAsiaTheme="minorEastAsia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398780</wp:posOffset>
                </wp:positionV>
                <wp:extent cx="5454015" cy="0"/>
                <wp:effectExtent l="0" t="0" r="0" b="0"/>
                <wp:wrapNone/>
                <wp:docPr id="9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4.6pt;margin-top:31.4pt;height:0pt;width:429.45pt;z-index:251662336;mso-width-relative:page;mso-height-relative:page;" filled="f" stroked="t" coordsize="21600,21600" o:gfxdata="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17I/itQAAAAHAQAADwAAAAAAAAAB&#10;ACAAAAAiAAAAZHJzL2Rvd25yZXYueG1sUEsBAhQAFAAAAAgAh07iQJ2/UvPbAQAArwMAAA4AAAAA&#10;AAAAAQAgAAAAIw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pgSz w:w="11906" w:h="16838"/>
      <w:pgMar w:top="1984" w:right="1587" w:bottom="1701" w:left="1587" w:header="1020" w:footer="130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fal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86385" cy="147955"/>
              <wp:effectExtent l="0" t="0" r="0" b="0"/>
              <wp:wrapNone/>
              <wp:docPr id="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1.65pt;width:22.5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f/xsx0gAAAAMBAAAPAAAAAAAAAAEAIAAAACIA&#10;AABkcnMvZG93bnJldi54bWxQSwECFAAUAAAACACHTuJAqu7yCw8CAAAQBAAADgAAAAAAAAABACAA&#10;AAAhAQAAZHJzL2Uyb0RvYy54bWxQSwUGAAAAAAYABgBZAQAAo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jZjcyMTIzMjFjZjRiN2RkNDBlMWY0YjdjMzk5N2IifQ=="/>
  </w:docVars>
  <w:rsids>
    <w:rsidRoot w:val="39153B1C"/>
    <w:rsid w:val="00000D50"/>
    <w:rsid w:val="00015691"/>
    <w:rsid w:val="000244FF"/>
    <w:rsid w:val="000460AD"/>
    <w:rsid w:val="00052D22"/>
    <w:rsid w:val="00055AE6"/>
    <w:rsid w:val="00081872"/>
    <w:rsid w:val="000F462F"/>
    <w:rsid w:val="001009EA"/>
    <w:rsid w:val="001335C5"/>
    <w:rsid w:val="00145F57"/>
    <w:rsid w:val="001957BC"/>
    <w:rsid w:val="001B147B"/>
    <w:rsid w:val="001C3EC1"/>
    <w:rsid w:val="001D4D87"/>
    <w:rsid w:val="00202E97"/>
    <w:rsid w:val="002175C1"/>
    <w:rsid w:val="00237B59"/>
    <w:rsid w:val="0026678F"/>
    <w:rsid w:val="00286484"/>
    <w:rsid w:val="00290936"/>
    <w:rsid w:val="00295E3A"/>
    <w:rsid w:val="002C2AFA"/>
    <w:rsid w:val="002F0D66"/>
    <w:rsid w:val="002F196E"/>
    <w:rsid w:val="002F1CEC"/>
    <w:rsid w:val="00323522"/>
    <w:rsid w:val="00323C63"/>
    <w:rsid w:val="00337B59"/>
    <w:rsid w:val="00341439"/>
    <w:rsid w:val="00342719"/>
    <w:rsid w:val="00346CF8"/>
    <w:rsid w:val="003600AC"/>
    <w:rsid w:val="00376775"/>
    <w:rsid w:val="003C32C4"/>
    <w:rsid w:val="003D59A0"/>
    <w:rsid w:val="003E5659"/>
    <w:rsid w:val="004045A2"/>
    <w:rsid w:val="00442E07"/>
    <w:rsid w:val="004546E0"/>
    <w:rsid w:val="00481A5F"/>
    <w:rsid w:val="0049048A"/>
    <w:rsid w:val="0049437A"/>
    <w:rsid w:val="004C4559"/>
    <w:rsid w:val="00572AE4"/>
    <w:rsid w:val="00581FD7"/>
    <w:rsid w:val="005A50EA"/>
    <w:rsid w:val="005C402C"/>
    <w:rsid w:val="005D5706"/>
    <w:rsid w:val="00621798"/>
    <w:rsid w:val="00634F27"/>
    <w:rsid w:val="006533C5"/>
    <w:rsid w:val="00653E59"/>
    <w:rsid w:val="00671948"/>
    <w:rsid w:val="00676938"/>
    <w:rsid w:val="006867C2"/>
    <w:rsid w:val="006959EB"/>
    <w:rsid w:val="006C504E"/>
    <w:rsid w:val="006E2EE6"/>
    <w:rsid w:val="00700F92"/>
    <w:rsid w:val="007574CF"/>
    <w:rsid w:val="00761C7F"/>
    <w:rsid w:val="00772E55"/>
    <w:rsid w:val="00797BEE"/>
    <w:rsid w:val="007D78B3"/>
    <w:rsid w:val="007E7F5C"/>
    <w:rsid w:val="00825A46"/>
    <w:rsid w:val="008275C9"/>
    <w:rsid w:val="008526BA"/>
    <w:rsid w:val="00852BED"/>
    <w:rsid w:val="00856792"/>
    <w:rsid w:val="00857C88"/>
    <w:rsid w:val="00865134"/>
    <w:rsid w:val="00885E8D"/>
    <w:rsid w:val="008A0BDE"/>
    <w:rsid w:val="008A126E"/>
    <w:rsid w:val="008F0B1A"/>
    <w:rsid w:val="009109CE"/>
    <w:rsid w:val="00927B8E"/>
    <w:rsid w:val="0093786B"/>
    <w:rsid w:val="009850D9"/>
    <w:rsid w:val="009C6F14"/>
    <w:rsid w:val="00A40B24"/>
    <w:rsid w:val="00A636EA"/>
    <w:rsid w:val="00A70DDB"/>
    <w:rsid w:val="00A93303"/>
    <w:rsid w:val="00A93BBA"/>
    <w:rsid w:val="00AA7341"/>
    <w:rsid w:val="00AC26D7"/>
    <w:rsid w:val="00AC3DAD"/>
    <w:rsid w:val="00AD0864"/>
    <w:rsid w:val="00AE1D9A"/>
    <w:rsid w:val="00AF3DD8"/>
    <w:rsid w:val="00B12449"/>
    <w:rsid w:val="00B15FAD"/>
    <w:rsid w:val="00B1729E"/>
    <w:rsid w:val="00B33D9E"/>
    <w:rsid w:val="00B570AC"/>
    <w:rsid w:val="00B93ABD"/>
    <w:rsid w:val="00BB47A8"/>
    <w:rsid w:val="00BC522A"/>
    <w:rsid w:val="00BE4E10"/>
    <w:rsid w:val="00C6006C"/>
    <w:rsid w:val="00C87312"/>
    <w:rsid w:val="00C94690"/>
    <w:rsid w:val="00CA2DBD"/>
    <w:rsid w:val="00CA4162"/>
    <w:rsid w:val="00CB4364"/>
    <w:rsid w:val="00CB52F1"/>
    <w:rsid w:val="00CE733A"/>
    <w:rsid w:val="00D51C86"/>
    <w:rsid w:val="00D826DF"/>
    <w:rsid w:val="00DA1B7F"/>
    <w:rsid w:val="00DA52CA"/>
    <w:rsid w:val="00DB140A"/>
    <w:rsid w:val="00DB4205"/>
    <w:rsid w:val="00DD4E22"/>
    <w:rsid w:val="00DE00A2"/>
    <w:rsid w:val="00DE4CC5"/>
    <w:rsid w:val="00DF2172"/>
    <w:rsid w:val="00E45277"/>
    <w:rsid w:val="00E52908"/>
    <w:rsid w:val="00EC29CB"/>
    <w:rsid w:val="00ED07C3"/>
    <w:rsid w:val="00EE3169"/>
    <w:rsid w:val="00EF47C1"/>
    <w:rsid w:val="00F11757"/>
    <w:rsid w:val="00F150C7"/>
    <w:rsid w:val="00F22A28"/>
    <w:rsid w:val="00F26B4F"/>
    <w:rsid w:val="00F273FF"/>
    <w:rsid w:val="00F3026C"/>
    <w:rsid w:val="00F31C90"/>
    <w:rsid w:val="00F34743"/>
    <w:rsid w:val="00F72E5B"/>
    <w:rsid w:val="00F740F2"/>
    <w:rsid w:val="00F9644C"/>
    <w:rsid w:val="03034384"/>
    <w:rsid w:val="03E37FA7"/>
    <w:rsid w:val="0771551B"/>
    <w:rsid w:val="0D73659D"/>
    <w:rsid w:val="0E241088"/>
    <w:rsid w:val="10DE4110"/>
    <w:rsid w:val="15947BCF"/>
    <w:rsid w:val="15C04DBC"/>
    <w:rsid w:val="181E2ED9"/>
    <w:rsid w:val="18965DFE"/>
    <w:rsid w:val="1A934669"/>
    <w:rsid w:val="26A87D02"/>
    <w:rsid w:val="28CE57B2"/>
    <w:rsid w:val="2A714634"/>
    <w:rsid w:val="34F14B01"/>
    <w:rsid w:val="35D5732C"/>
    <w:rsid w:val="38916676"/>
    <w:rsid w:val="39153B1C"/>
    <w:rsid w:val="41B8175A"/>
    <w:rsid w:val="4406287B"/>
    <w:rsid w:val="44C920F9"/>
    <w:rsid w:val="475A6EBC"/>
    <w:rsid w:val="4854558B"/>
    <w:rsid w:val="5533378A"/>
    <w:rsid w:val="57BA0632"/>
    <w:rsid w:val="6298363A"/>
    <w:rsid w:val="64071909"/>
    <w:rsid w:val="64536B77"/>
    <w:rsid w:val="65D17D43"/>
    <w:rsid w:val="6C867569"/>
    <w:rsid w:val="6CDE724E"/>
    <w:rsid w:val="6E985130"/>
    <w:rsid w:val="6ED30F1C"/>
    <w:rsid w:val="6FD84C0E"/>
    <w:rsid w:val="7019084E"/>
    <w:rsid w:val="70D31EC0"/>
    <w:rsid w:val="70F16847"/>
    <w:rsid w:val="73110EE4"/>
    <w:rsid w:val="73274698"/>
    <w:rsid w:val="736A3003"/>
    <w:rsid w:val="73764E73"/>
    <w:rsid w:val="7D2D0DE7"/>
    <w:rsid w:val="7DB808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XiTongTianDi.Com</Company>
  <Pages>2</Pages>
  <Words>374</Words>
  <Characters>399</Characters>
  <Lines>4</Lines>
  <Paragraphs>1</Paragraphs>
  <TotalTime>5</TotalTime>
  <ScaleCrop>false</ScaleCrop>
  <LinksUpToDate>false</LinksUpToDate>
  <CharactersWithSpaces>481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2021-05-19T00:18:00Z</dcterms:created>
  <dc:creator>Administrator</dc:creator>
  <cp:lastModifiedBy>Yearn</cp:lastModifiedBy>
  <cp:lastPrinted>2021-12-15T04:26:00Z</cp:lastPrinted>
  <dcterms:modified xsi:type="dcterms:W3CDTF">2022-08-05T03:30:03Z</dcterms:modified>
  <dc:title>屏山卫生健康简报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5AA753553DBF4223BC356CEDB86A8CDC</vt:lpwstr>
  </property>
</Properties>
</file>