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C4F10">
      <w:pPr>
        <w:ind w:firstLine="0" w:firstLineChars="0"/>
        <w:rPr>
          <w:b w:val="0"/>
          <w:bCs w:val="0"/>
        </w:rPr>
      </w:pPr>
    </w:p>
    <w:p w14:paraId="172976E6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5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40"/>
          <w:lang w:val="en-US" w:eastAsia="zh-CN"/>
        </w:rPr>
        <w:t>屏山县人民医院健康管理系统建设方案</w:t>
      </w:r>
    </w:p>
    <w:p w14:paraId="3F8AA6BA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52"/>
          <w:szCs w:val="40"/>
          <w:lang w:val="en-US" w:eastAsia="zh-CN"/>
        </w:rPr>
      </w:pPr>
    </w:p>
    <w:p w14:paraId="3EC4381B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52"/>
          <w:szCs w:val="40"/>
          <w:lang w:val="en-US" w:eastAsia="zh-CN"/>
        </w:rPr>
      </w:pPr>
    </w:p>
    <w:p w14:paraId="0CA7D98D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84"/>
          <w:szCs w:val="84"/>
          <w:lang w:val="en-US" w:eastAsia="zh-CN"/>
        </w:rPr>
        <w:t>推</w:t>
      </w:r>
    </w:p>
    <w:p w14:paraId="3E2FDB22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84"/>
          <w:szCs w:val="84"/>
          <w:lang w:val="en-US" w:eastAsia="zh-CN"/>
        </w:rPr>
        <w:t>荐</w:t>
      </w:r>
    </w:p>
    <w:p w14:paraId="6ABBB1B7">
      <w:pPr>
        <w:ind w:left="0" w:leftChars="0" w:firstLine="0" w:firstLineChars="0"/>
        <w:jc w:val="center"/>
        <w:rPr>
          <w:rFonts w:hint="default" w:ascii="黑体" w:hAnsi="黑体" w:eastAsia="黑体" w:cs="黑体"/>
          <w:b w:val="0"/>
          <w:bCs w:val="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84"/>
          <w:szCs w:val="84"/>
          <w:lang w:val="en-US" w:eastAsia="zh-CN"/>
        </w:rPr>
        <w:t>书</w:t>
      </w:r>
    </w:p>
    <w:p w14:paraId="1BDAA1C4">
      <w:pPr>
        <w:ind w:firstLine="640"/>
        <w:rPr>
          <w:b w:val="0"/>
          <w:bCs w:val="0"/>
        </w:rPr>
      </w:pPr>
    </w:p>
    <w:p w14:paraId="60CCDEB9">
      <w:pPr>
        <w:ind w:firstLine="640"/>
        <w:rPr>
          <w:b w:val="0"/>
          <w:bCs w:val="0"/>
        </w:rPr>
      </w:pPr>
    </w:p>
    <w:p w14:paraId="57B85797">
      <w:pPr>
        <w:ind w:firstLine="640"/>
        <w:rPr>
          <w:b w:val="0"/>
          <w:bCs w:val="0"/>
        </w:rPr>
      </w:pPr>
    </w:p>
    <w:p w14:paraId="377ED08F">
      <w:pPr>
        <w:ind w:firstLine="640"/>
        <w:rPr>
          <w:b w:val="0"/>
          <w:bCs w:val="0"/>
        </w:rPr>
      </w:pPr>
    </w:p>
    <w:p w14:paraId="6B6B86E9">
      <w:pPr>
        <w:ind w:firstLine="640"/>
        <w:rPr>
          <w:b w:val="0"/>
          <w:bCs w:val="0"/>
        </w:rPr>
      </w:pPr>
    </w:p>
    <w:p w14:paraId="4DCBDB56">
      <w:pPr>
        <w:ind w:firstLine="640"/>
        <w:rPr>
          <w:b w:val="0"/>
          <w:bCs w:val="0"/>
          <w:sz w:val="32"/>
          <w:szCs w:val="32"/>
        </w:rPr>
      </w:pPr>
    </w:p>
    <w:p w14:paraId="52A8FA09">
      <w:pPr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XXXXX公司</w:t>
      </w:r>
    </w:p>
    <w:p w14:paraId="476599A2">
      <w:pPr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月XX日</w:t>
      </w:r>
    </w:p>
    <w:p w14:paraId="72A7845A">
      <w:pPr>
        <w:ind w:firstLine="640"/>
        <w:rPr>
          <w:b w:val="0"/>
          <w:bCs w:val="0"/>
        </w:rPr>
      </w:pPr>
    </w:p>
    <w:p w14:paraId="6894AEE2">
      <w:pPr>
        <w:ind w:firstLine="640"/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0" w:name="_Toc3429"/>
      <w:bookmarkStart w:id="1" w:name="_Toc21927"/>
    </w:p>
    <w:p w14:paraId="7915F520">
      <w:pPr>
        <w:ind w:firstLine="640"/>
        <w:jc w:val="center"/>
        <w:rPr>
          <w:rFonts w:ascii="宋体" w:hAnsi="宋体" w:eastAsia="宋体" w:cs="Times New Roman"/>
          <w:bCs w:val="0"/>
          <w:kern w:val="2"/>
          <w:sz w:val="24"/>
          <w:szCs w:val="28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目   录</w:t>
      </w:r>
      <w:bookmarkEnd w:id="0"/>
      <w:bookmarkEnd w:id="1"/>
      <w:r>
        <w:rPr>
          <w:rFonts w:ascii="宋体" w:hAnsi="宋体" w:eastAsia="宋体"/>
          <w:b w:val="0"/>
          <w:bCs w:val="0"/>
          <w:sz w:val="28"/>
          <w:szCs w:val="28"/>
        </w:rPr>
        <w:fldChar w:fldCharType="begin"/>
      </w:r>
      <w:r>
        <w:rPr>
          <w:rFonts w:ascii="宋体" w:hAnsi="宋体" w:eastAsia="宋体"/>
          <w:b w:val="0"/>
          <w:bCs w:val="0"/>
          <w:sz w:val="28"/>
          <w:szCs w:val="28"/>
        </w:rPr>
        <w:instrText xml:space="preserve"> TOC \o "1-3" \h \z \u </w:instrText>
      </w:r>
      <w:r>
        <w:rPr>
          <w:rFonts w:ascii="宋体" w:hAnsi="宋体" w:eastAsia="宋体"/>
          <w:b w:val="0"/>
          <w:bCs w:val="0"/>
          <w:sz w:val="28"/>
          <w:szCs w:val="28"/>
        </w:rPr>
        <w:fldChar w:fldCharType="separate"/>
      </w:r>
    </w:p>
    <w:p w14:paraId="062AEBAE">
      <w:pPr>
        <w:pStyle w:val="15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_Toc32355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>一、 品牌简介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_Toc32355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3F217BF2">
      <w:pPr>
        <w:pStyle w:val="15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_Toc22650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二、 系统简介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_Toc22650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6B5CD19E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_Toc1154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 xml:space="preserve">（一）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>建设的依据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具体政策文件要求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_Toc1154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4563C4D4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_Toc32581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 xml:space="preserve">（二）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>建设的意义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_Toc32581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269618F5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_Toc18845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 xml:space="preserve">（三）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>建设的必要性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结合政策、实际问题、具体业务等多方面论证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_Toc18845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303720F3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_Toc27102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 xml:space="preserve">（四）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>建设的可行性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从技术、架构、成熟度等多方面论证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_Toc27102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78F60DE2">
      <w:pPr>
        <w:pStyle w:val="15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_Toc15789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三、 需求分析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_Toc15789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797CD125">
      <w:pPr>
        <w:pStyle w:val="15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_Toc19770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四、 总体建设方案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_Toc19770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540A8AE1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_Toc17305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 xml:space="preserve">（一）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>建设目标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两个方面：具体建设目标、建成后可量化的绩效目标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_Toc17305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023BE02A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_Toc24475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 xml:space="preserve">（二）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>方案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_Toc24475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4E41CA5C">
      <w:pPr>
        <w:pStyle w:val="15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_Toc935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五、 系统设计方案（系统详细功能介绍）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_Toc935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7C942980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_Toc3831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 xml:space="preserve">（一）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XXX功能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_Toc3831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767E9963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_Toc10141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 xml:space="preserve">（二）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XXX功能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_Toc10141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2D0EAEFB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_Toc2841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 xml:space="preserve">（三）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XXX系统对接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_Toc2841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5D7687D4">
      <w:pPr>
        <w:pStyle w:val="15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_Toc199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六、 系统报价明细表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_Toc199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7ACE691F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_Toc1543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 xml:space="preserve">（一）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系统建设总报价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_Toc1543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7A3A8050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_Toc12122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 xml:space="preserve">（二）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>功能模块细项报价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_Toc12122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19AFB62B">
      <w:pPr>
        <w:pStyle w:val="15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_Toc24012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七、 系统维保期服务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_Toc24012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1D3825D9">
      <w:pPr>
        <w:pStyle w:val="15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_Toc9664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八、 系统成功应用案例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_Toc9664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5792D52C">
      <w:pPr>
        <w:pStyle w:val="15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_Toc30748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>（一） 近三年成功应用案例介绍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至少3家三级以上医院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_Toc30748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2FEFAE00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_Toc19852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1. 案例1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_Toc19852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76B335EB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_Toc17950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2. 案例2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_Toc17950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7206F1FB">
      <w:pPr>
        <w:pStyle w:val="11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_Toc5750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3. 案例3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_Toc5750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046C0D0C">
      <w:pPr>
        <w:pStyle w:val="15"/>
        <w:tabs>
          <w:tab w:val="right" w:leader="dot" w:pos="8306"/>
          <w:tab w:val="clear" w:pos="8296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instrText xml:space="preserve"> HYPERLINK \l _Toc18746 </w:instrTex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separate"/>
      </w:r>
      <w:r>
        <w:rPr>
          <w:rFonts w:hint="eastAsia" w:ascii="仿宋_GB2312" w:hAnsi="仿宋_GB2312" w:eastAsia="仿宋_GB2312" w:cs="仿宋_GB2312"/>
          <w:bCs w:val="0"/>
          <w:sz w:val="21"/>
          <w:szCs w:val="21"/>
        </w:rPr>
        <w:t xml:space="preserve">（二） </w:t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en-US" w:eastAsia="zh-CN"/>
        </w:rPr>
        <w:t>应用案例清单汇总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</w:rPr>
        <w:instrText xml:space="preserve"> PAGEREF _Toc18746 \h </w:instrTex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bCs w:val="0"/>
          <w:sz w:val="21"/>
          <w:szCs w:val="21"/>
          <w:lang w:val="zh-CN"/>
        </w:rPr>
        <w:fldChar w:fldCharType="end"/>
      </w:r>
    </w:p>
    <w:p w14:paraId="50835B6D">
      <w:pPr>
        <w:pStyle w:val="2"/>
        <w:numPr>
          <w:ilvl w:val="0"/>
          <w:numId w:val="0"/>
        </w:numPr>
        <w:bidi w:val="0"/>
        <w:ind w:leftChars="0" w:firstLine="640"/>
        <w:jc w:val="center"/>
        <w:rPr>
          <w:b w:val="0"/>
          <w:bCs w:val="0"/>
        </w:rPr>
      </w:pPr>
      <w:r>
        <w:rPr>
          <w:rFonts w:ascii="宋体" w:hAnsi="宋体" w:eastAsia="宋体"/>
          <w:bCs w:val="0"/>
          <w:szCs w:val="28"/>
          <w:lang w:val="zh-CN"/>
        </w:rPr>
        <w:fldChar w:fldCharType="end"/>
      </w:r>
    </w:p>
    <w:p w14:paraId="266A4A01">
      <w:pPr>
        <w:ind w:firstLine="640"/>
        <w:rPr>
          <w:b w:val="0"/>
          <w:bCs w:val="0"/>
        </w:rPr>
      </w:pPr>
    </w:p>
    <w:p w14:paraId="04A993A8">
      <w:pPr>
        <w:pStyle w:val="3"/>
        <w:numPr>
          <w:ilvl w:val="0"/>
          <w:numId w:val="2"/>
        </w:numPr>
        <w:bidi w:val="0"/>
        <w:ind w:left="0" w:leftChars="0" w:firstLine="420" w:firstLineChars="0"/>
        <w:rPr>
          <w:rFonts w:hint="eastAsia" w:ascii="黑体" w:hAnsi="黑体" w:eastAsia="黑体" w:cs="黑体"/>
          <w:b w:val="0"/>
          <w:bCs w:val="0"/>
          <w:sz w:val="28"/>
          <w:szCs w:val="28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2" w:name="_Toc32355"/>
    </w:p>
    <w:p w14:paraId="46AEE10D">
      <w:pPr>
        <w:pStyle w:val="3"/>
        <w:numPr>
          <w:ilvl w:val="0"/>
          <w:numId w:val="2"/>
        </w:numPr>
        <w:bidi w:val="0"/>
        <w:ind w:left="0" w:leftChars="0" w:firstLine="420" w:firstLineChars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品牌简介</w:t>
      </w:r>
      <w:bookmarkEnd w:id="2"/>
    </w:p>
    <w:p w14:paraId="732BB6D3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7DE23001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1918AD19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57C60D0C">
      <w:pPr>
        <w:pStyle w:val="3"/>
        <w:numPr>
          <w:ilvl w:val="0"/>
          <w:numId w:val="2"/>
        </w:numPr>
        <w:bidi w:val="0"/>
        <w:ind w:left="0" w:leftChars="0" w:firstLine="420" w:firstLineChars="0"/>
        <w:rPr>
          <w:rFonts w:hint="eastAsia" w:cs="黑体"/>
          <w:b w:val="0"/>
          <w:bCs w:val="0"/>
          <w:sz w:val="28"/>
          <w:szCs w:val="28"/>
          <w:lang w:val="en-US" w:eastAsia="zh-CN"/>
        </w:rPr>
      </w:pPr>
      <w:bookmarkStart w:id="3" w:name="_Toc22650"/>
      <w:r>
        <w:rPr>
          <w:rFonts w:hint="eastAsia" w:cs="黑体"/>
          <w:b w:val="0"/>
          <w:bCs w:val="0"/>
          <w:sz w:val="28"/>
          <w:szCs w:val="28"/>
          <w:lang w:val="en-US" w:eastAsia="zh-CN"/>
        </w:rPr>
        <w:t>系统简介</w:t>
      </w:r>
      <w:bookmarkEnd w:id="3"/>
    </w:p>
    <w:p w14:paraId="2E7049C5">
      <w:pPr>
        <w:pStyle w:val="4"/>
        <w:numPr>
          <w:ilvl w:val="0"/>
          <w:numId w:val="3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bookmarkStart w:id="4" w:name="_Toc1154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建设的依据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具体政策文件要求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bookmarkEnd w:id="4"/>
    </w:p>
    <w:p w14:paraId="47F3971E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7528826C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4B8BD6DC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6D0A772E">
      <w:pPr>
        <w:pStyle w:val="4"/>
        <w:numPr>
          <w:ilvl w:val="0"/>
          <w:numId w:val="3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bookmarkStart w:id="5" w:name="_Toc32581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建设的意义</w:t>
      </w:r>
      <w:bookmarkEnd w:id="5"/>
    </w:p>
    <w:p w14:paraId="266CBA0B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7A4EED5A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0AE75ED7"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67382989">
      <w:pPr>
        <w:pStyle w:val="4"/>
        <w:numPr>
          <w:ilvl w:val="0"/>
          <w:numId w:val="3"/>
        </w:numPr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bookmarkStart w:id="6" w:name="_Toc18845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建设的必要性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结合政策、实际问题、具体业务等多方面论证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bookmarkEnd w:id="6"/>
    </w:p>
    <w:p w14:paraId="421A01E4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37ED2553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69BABD02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77B77F2B"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14FF03CA">
      <w:pPr>
        <w:pStyle w:val="4"/>
        <w:numPr>
          <w:ilvl w:val="0"/>
          <w:numId w:val="3"/>
        </w:numPr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bookmarkStart w:id="7" w:name="_Toc27102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建设的可行性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从技术、架构、成熟度等多方面论证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bookmarkEnd w:id="7"/>
    </w:p>
    <w:p w14:paraId="3AC90DEE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7873D5BD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561A135A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31F4C93B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5FE6E0C2">
      <w:pPr>
        <w:pStyle w:val="3"/>
        <w:numPr>
          <w:ilvl w:val="0"/>
          <w:numId w:val="2"/>
        </w:numPr>
        <w:bidi w:val="0"/>
        <w:ind w:left="0" w:leftChars="0" w:firstLine="420" w:firstLineChars="0"/>
        <w:rPr>
          <w:rFonts w:hint="eastAsia" w:cs="黑体"/>
          <w:b w:val="0"/>
          <w:bCs w:val="0"/>
          <w:sz w:val="28"/>
          <w:szCs w:val="28"/>
          <w:lang w:val="en-US" w:eastAsia="zh-CN"/>
        </w:rPr>
      </w:pPr>
      <w:bookmarkStart w:id="8" w:name="_Toc15789"/>
      <w:r>
        <w:rPr>
          <w:rFonts w:hint="eastAsia" w:cs="黑体"/>
          <w:b w:val="0"/>
          <w:bCs w:val="0"/>
          <w:sz w:val="28"/>
          <w:szCs w:val="28"/>
          <w:lang w:val="en-US" w:eastAsia="zh-CN"/>
        </w:rPr>
        <w:t>项目需求分析</w:t>
      </w:r>
      <w:bookmarkEnd w:id="8"/>
    </w:p>
    <w:p w14:paraId="5B1BD007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5955FAB8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3F12FCF7">
      <w:pPr>
        <w:pStyle w:val="3"/>
        <w:numPr>
          <w:ilvl w:val="0"/>
          <w:numId w:val="2"/>
        </w:numPr>
        <w:bidi w:val="0"/>
        <w:ind w:left="0" w:leftChars="0" w:firstLine="420" w:firstLineChars="0"/>
        <w:rPr>
          <w:rFonts w:hint="eastAsia" w:cs="黑体"/>
          <w:b w:val="0"/>
          <w:bCs w:val="0"/>
          <w:sz w:val="28"/>
          <w:szCs w:val="28"/>
          <w:lang w:val="en-US" w:eastAsia="zh-CN"/>
        </w:rPr>
      </w:pPr>
      <w:bookmarkStart w:id="9" w:name="_Toc19770"/>
      <w:r>
        <w:rPr>
          <w:rFonts w:hint="eastAsia" w:cs="黑体"/>
          <w:b w:val="0"/>
          <w:bCs w:val="0"/>
          <w:sz w:val="28"/>
          <w:szCs w:val="28"/>
          <w:lang w:val="en-US" w:eastAsia="zh-CN"/>
        </w:rPr>
        <w:t>总体建设方案</w:t>
      </w:r>
      <w:bookmarkEnd w:id="9"/>
    </w:p>
    <w:p w14:paraId="747EF6C5">
      <w:pPr>
        <w:pStyle w:val="4"/>
        <w:numPr>
          <w:ilvl w:val="0"/>
          <w:numId w:val="4"/>
        </w:numPr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bookmarkStart w:id="10" w:name="_Toc17305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建设目标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两个方面：具体建设目标、建成后可量化的绩效目标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bookmarkEnd w:id="10"/>
    </w:p>
    <w:p w14:paraId="5D60D6A5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5C942E89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6D507412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43CB4461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23F9BA5B">
      <w:pPr>
        <w:pStyle w:val="4"/>
        <w:numPr>
          <w:ilvl w:val="0"/>
          <w:numId w:val="4"/>
        </w:numPr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bookmarkStart w:id="11" w:name="_Toc24475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方案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设计</w:t>
      </w:r>
      <w:bookmarkEnd w:id="11"/>
    </w:p>
    <w:p w14:paraId="56342403">
      <w:pPr>
        <w:pStyle w:val="5"/>
        <w:numPr>
          <w:ilvl w:val="0"/>
          <w:numId w:val="5"/>
        </w:numPr>
        <w:bidi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总体架构（含总体架构图）</w:t>
      </w:r>
    </w:p>
    <w:p w14:paraId="6B3FD4F4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6DE8411B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3F256E8D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069D4A89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51A3C162">
      <w:pPr>
        <w:pStyle w:val="5"/>
        <w:numPr>
          <w:ilvl w:val="0"/>
          <w:numId w:val="5"/>
        </w:numPr>
        <w:bidi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技术架构（采用几层B/S或C/S架构，何种开发语言）</w:t>
      </w:r>
    </w:p>
    <w:p w14:paraId="3F57FDCA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5D6822D6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454E4A9D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474F2D8E">
      <w:pPr>
        <w:pStyle w:val="5"/>
        <w:numPr>
          <w:ilvl w:val="0"/>
          <w:numId w:val="5"/>
        </w:numPr>
        <w:bidi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网络架构（如何部署，含网络拓扑图）</w:t>
      </w:r>
    </w:p>
    <w:p w14:paraId="63A1B36B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01F2ACEF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1ADEB161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1ED6F5FE">
      <w:pPr>
        <w:pStyle w:val="5"/>
        <w:numPr>
          <w:ilvl w:val="0"/>
          <w:numId w:val="5"/>
        </w:numPr>
        <w:bidi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硬件需求（所需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计算、存储资源，仅提供虚拟机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）</w:t>
      </w:r>
    </w:p>
    <w:p w14:paraId="3DC23D20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08C44E2A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16E15DD6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0AF77E3F">
      <w:pPr>
        <w:pStyle w:val="5"/>
        <w:numPr>
          <w:ilvl w:val="0"/>
          <w:numId w:val="5"/>
        </w:numPr>
        <w:bidi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数据库需求（所需数据库类型，是否支持信创）</w:t>
      </w:r>
    </w:p>
    <w:p w14:paraId="38DDE080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59B01DCF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0E94A8E7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34448274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54EF1B97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733AECC9">
      <w:pPr>
        <w:pStyle w:val="5"/>
        <w:numPr>
          <w:ilvl w:val="0"/>
          <w:numId w:val="5"/>
        </w:numPr>
        <w:bidi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中间件需求（如有请提供，如无可删除）</w:t>
      </w:r>
    </w:p>
    <w:p w14:paraId="71E52BEA">
      <w:pPr>
        <w:pStyle w:val="5"/>
        <w:numPr>
          <w:ilvl w:val="3"/>
          <w:numId w:val="0"/>
        </w:numPr>
        <w:bidi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7196860F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2FE7A4AB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569C6BA0">
      <w:pPr>
        <w:pStyle w:val="5"/>
        <w:numPr>
          <w:ilvl w:val="0"/>
          <w:numId w:val="5"/>
        </w:numPr>
        <w:bidi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安全需求（如何落实个人信息保护、权限分级管理、加密存储、加密传输等）</w:t>
      </w:r>
    </w:p>
    <w:p w14:paraId="40D9679D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3FCD5BA1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084E12F8">
      <w:pPr>
        <w:pStyle w:val="3"/>
        <w:numPr>
          <w:ilvl w:val="0"/>
          <w:numId w:val="2"/>
        </w:numPr>
        <w:bidi w:val="0"/>
        <w:ind w:left="0" w:leftChars="0" w:firstLine="420" w:firstLineChars="0"/>
        <w:rPr>
          <w:rFonts w:hint="eastAsia" w:cs="黑体"/>
          <w:b w:val="0"/>
          <w:bCs w:val="0"/>
          <w:sz w:val="28"/>
          <w:szCs w:val="28"/>
          <w:lang w:val="en-US" w:eastAsia="zh-CN"/>
        </w:rPr>
      </w:pPr>
      <w:bookmarkStart w:id="12" w:name="_Toc935"/>
      <w:r>
        <w:rPr>
          <w:rFonts w:hint="eastAsia" w:cs="黑体"/>
          <w:b w:val="0"/>
          <w:bCs w:val="0"/>
          <w:sz w:val="28"/>
          <w:szCs w:val="28"/>
          <w:lang w:val="en-US" w:eastAsia="zh-CN"/>
        </w:rPr>
        <w:t>系统详细功能介绍</w:t>
      </w:r>
      <w:bookmarkEnd w:id="12"/>
    </w:p>
    <w:p w14:paraId="2D7310EB">
      <w:pPr>
        <w:pStyle w:val="4"/>
        <w:numPr>
          <w:ilvl w:val="0"/>
          <w:numId w:val="6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bookmarkStart w:id="13" w:name="_Toc3831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XXX功能</w:t>
      </w:r>
      <w:bookmarkEnd w:id="13"/>
    </w:p>
    <w:p w14:paraId="74E8DF76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34035095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41312E64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50DE321A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75938B67">
      <w:pPr>
        <w:pStyle w:val="4"/>
        <w:numPr>
          <w:ilvl w:val="0"/>
          <w:numId w:val="6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bookmarkStart w:id="14" w:name="_Toc10141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XXX功能</w:t>
      </w:r>
      <w:bookmarkEnd w:id="14"/>
    </w:p>
    <w:p w14:paraId="2F53FD51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5AFD41FA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33A91784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279240C4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61D6B60B">
      <w:pPr>
        <w:pStyle w:val="4"/>
        <w:numPr>
          <w:ilvl w:val="0"/>
          <w:numId w:val="6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bookmarkStart w:id="15" w:name="_Toc2841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XXX系统对接</w:t>
      </w:r>
      <w:bookmarkEnd w:id="15"/>
    </w:p>
    <w:p w14:paraId="38E73489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716981DA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64ED56D0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552E95C4">
      <w:pPr>
        <w:pStyle w:val="3"/>
        <w:numPr>
          <w:ilvl w:val="0"/>
          <w:numId w:val="2"/>
        </w:numPr>
        <w:bidi w:val="0"/>
        <w:ind w:left="0" w:leftChars="0" w:firstLine="420" w:firstLineChars="0"/>
        <w:rPr>
          <w:rFonts w:hint="eastAsia" w:cs="黑体"/>
          <w:b w:val="0"/>
          <w:bCs w:val="0"/>
          <w:sz w:val="28"/>
          <w:szCs w:val="28"/>
          <w:lang w:val="en-US" w:eastAsia="zh-CN"/>
        </w:rPr>
      </w:pPr>
      <w:bookmarkStart w:id="16" w:name="_Toc199"/>
      <w:r>
        <w:rPr>
          <w:rFonts w:hint="eastAsia" w:cs="黑体"/>
          <w:b w:val="0"/>
          <w:bCs w:val="0"/>
          <w:sz w:val="28"/>
          <w:szCs w:val="28"/>
          <w:lang w:val="en-US" w:eastAsia="zh-CN"/>
        </w:rPr>
        <w:t>系统报价明细表</w:t>
      </w:r>
      <w:bookmarkEnd w:id="16"/>
    </w:p>
    <w:p w14:paraId="09ED3A91">
      <w:pPr>
        <w:pStyle w:val="4"/>
        <w:numPr>
          <w:ilvl w:val="0"/>
          <w:numId w:val="7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bookmarkStart w:id="17" w:name="_Toc1543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系统建设总报价</w:t>
      </w:r>
      <w:bookmarkEnd w:id="17"/>
    </w:p>
    <w:p w14:paraId="3BEC59E5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180C50DB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0B70405B">
      <w:pPr>
        <w:pStyle w:val="4"/>
        <w:numPr>
          <w:ilvl w:val="0"/>
          <w:numId w:val="7"/>
        </w:numPr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bookmarkStart w:id="18" w:name="_Toc12122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功能模块细项报价</w:t>
      </w:r>
      <w:bookmarkEnd w:id="18"/>
    </w:p>
    <w:p w14:paraId="38C00129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注：与5章节内容中的功能保持一致，即需要报价的在方案中有体现功能或工作量。</w:t>
      </w:r>
    </w:p>
    <w:p w14:paraId="1DB78DB1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39142B6D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74CF6871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030E0D04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13BC0192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54792569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24222968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50FFAC35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396D36DE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51837BA3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1AB742D4"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5C0A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804"/>
        <w:gridCol w:w="608"/>
        <w:gridCol w:w="6275"/>
        <w:gridCol w:w="450"/>
        <w:gridCol w:w="450"/>
        <w:gridCol w:w="1300"/>
        <w:gridCol w:w="1374"/>
      </w:tblGrid>
      <w:tr w14:paraId="441A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88" w:type="dxa"/>
            <w:noWrap w:val="0"/>
            <w:vAlign w:val="center"/>
          </w:tcPr>
          <w:p w14:paraId="620B0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2804" w:type="dxa"/>
            <w:noWrap w:val="0"/>
            <w:vAlign w:val="center"/>
          </w:tcPr>
          <w:p w14:paraId="10A9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608" w:type="dxa"/>
            <w:noWrap w:val="0"/>
            <w:vAlign w:val="center"/>
          </w:tcPr>
          <w:p w14:paraId="61C0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品牌</w:t>
            </w:r>
          </w:p>
        </w:tc>
        <w:tc>
          <w:tcPr>
            <w:tcW w:w="6275" w:type="dxa"/>
            <w:noWrap w:val="0"/>
            <w:vAlign w:val="center"/>
          </w:tcPr>
          <w:p w14:paraId="39E5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具体功能/说明</w:t>
            </w:r>
          </w:p>
        </w:tc>
        <w:tc>
          <w:tcPr>
            <w:tcW w:w="450" w:type="dxa"/>
            <w:noWrap w:val="0"/>
            <w:vAlign w:val="center"/>
          </w:tcPr>
          <w:p w14:paraId="0B86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数量</w:t>
            </w:r>
          </w:p>
        </w:tc>
        <w:tc>
          <w:tcPr>
            <w:tcW w:w="450" w:type="dxa"/>
            <w:noWrap w:val="0"/>
            <w:vAlign w:val="center"/>
          </w:tcPr>
          <w:p w14:paraId="55F4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单位</w:t>
            </w:r>
          </w:p>
        </w:tc>
        <w:tc>
          <w:tcPr>
            <w:tcW w:w="1300" w:type="dxa"/>
            <w:noWrap w:val="0"/>
            <w:vAlign w:val="center"/>
          </w:tcPr>
          <w:p w14:paraId="3EA9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单价（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374" w:type="dxa"/>
            <w:noWrap w:val="0"/>
            <w:vAlign w:val="center"/>
          </w:tcPr>
          <w:p w14:paraId="2058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合价（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元）</w:t>
            </w:r>
          </w:p>
        </w:tc>
      </w:tr>
      <w:tr w14:paraId="66AF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88" w:type="dxa"/>
            <w:noWrap w:val="0"/>
            <w:vAlign w:val="center"/>
          </w:tcPr>
          <w:p w14:paraId="1BB4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2804" w:type="dxa"/>
            <w:noWrap w:val="0"/>
            <w:vAlign w:val="center"/>
          </w:tcPr>
          <w:p w14:paraId="614A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8" w:type="dxa"/>
            <w:noWrap w:val="0"/>
            <w:vAlign w:val="center"/>
          </w:tcPr>
          <w:p w14:paraId="6D63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275" w:type="dxa"/>
            <w:noWrap w:val="0"/>
            <w:vAlign w:val="center"/>
          </w:tcPr>
          <w:p w14:paraId="7924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C8F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0C98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DDD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2D10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091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88" w:type="dxa"/>
            <w:noWrap w:val="0"/>
            <w:vAlign w:val="center"/>
          </w:tcPr>
          <w:p w14:paraId="28F5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804" w:type="dxa"/>
            <w:noWrap w:val="0"/>
            <w:vAlign w:val="center"/>
          </w:tcPr>
          <w:p w14:paraId="610C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8" w:type="dxa"/>
            <w:noWrap w:val="0"/>
            <w:vAlign w:val="center"/>
          </w:tcPr>
          <w:p w14:paraId="5D2A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275" w:type="dxa"/>
            <w:noWrap w:val="0"/>
            <w:vAlign w:val="center"/>
          </w:tcPr>
          <w:p w14:paraId="7CC3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3594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3764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191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52EB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8DA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  <w:jc w:val="center"/>
        </w:trPr>
        <w:tc>
          <w:tcPr>
            <w:tcW w:w="588" w:type="dxa"/>
            <w:noWrap w:val="0"/>
            <w:vAlign w:val="center"/>
          </w:tcPr>
          <w:p w14:paraId="28C3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2804" w:type="dxa"/>
            <w:noWrap w:val="0"/>
            <w:vAlign w:val="center"/>
          </w:tcPr>
          <w:p w14:paraId="45EC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8" w:type="dxa"/>
            <w:noWrap w:val="0"/>
            <w:vAlign w:val="center"/>
          </w:tcPr>
          <w:p w14:paraId="39C8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275" w:type="dxa"/>
            <w:noWrap w:val="0"/>
            <w:vAlign w:val="center"/>
          </w:tcPr>
          <w:p w14:paraId="3C24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3804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3F37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065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7E6D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11B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9" w:hRule="atLeast"/>
          <w:jc w:val="center"/>
        </w:trPr>
        <w:tc>
          <w:tcPr>
            <w:tcW w:w="588" w:type="dxa"/>
            <w:noWrap w:val="0"/>
            <w:vAlign w:val="center"/>
          </w:tcPr>
          <w:p w14:paraId="575F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04" w:type="dxa"/>
            <w:noWrap w:val="0"/>
            <w:vAlign w:val="center"/>
          </w:tcPr>
          <w:p w14:paraId="26A9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8" w:type="dxa"/>
            <w:noWrap w:val="0"/>
            <w:vAlign w:val="center"/>
          </w:tcPr>
          <w:p w14:paraId="551C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275" w:type="dxa"/>
            <w:noWrap w:val="0"/>
            <w:vAlign w:val="center"/>
          </w:tcPr>
          <w:p w14:paraId="1618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1230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2AD1F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3F1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115C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643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88" w:type="dxa"/>
            <w:noWrap w:val="0"/>
            <w:vAlign w:val="center"/>
          </w:tcPr>
          <w:p w14:paraId="7CA68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04" w:type="dxa"/>
            <w:noWrap w:val="0"/>
            <w:vAlign w:val="center"/>
          </w:tcPr>
          <w:p w14:paraId="3A47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8" w:type="dxa"/>
            <w:noWrap w:val="0"/>
            <w:vAlign w:val="center"/>
          </w:tcPr>
          <w:p w14:paraId="690B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275" w:type="dxa"/>
            <w:noWrap w:val="0"/>
            <w:vAlign w:val="center"/>
          </w:tcPr>
          <w:p w14:paraId="5017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58DC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68C9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598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D4F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BAE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588" w:type="dxa"/>
            <w:noWrap w:val="0"/>
            <w:vAlign w:val="center"/>
          </w:tcPr>
          <w:p w14:paraId="7C25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04" w:type="dxa"/>
            <w:noWrap w:val="0"/>
            <w:vAlign w:val="center"/>
          </w:tcPr>
          <w:p w14:paraId="6AD1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包含与HIS系统等第三方系统接口</w:t>
            </w:r>
          </w:p>
        </w:tc>
        <w:tc>
          <w:tcPr>
            <w:tcW w:w="608" w:type="dxa"/>
            <w:noWrap w:val="0"/>
            <w:vAlign w:val="center"/>
          </w:tcPr>
          <w:p w14:paraId="65DA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275" w:type="dxa"/>
            <w:noWrap w:val="0"/>
            <w:vAlign w:val="center"/>
          </w:tcPr>
          <w:p w14:paraId="18EF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58CEF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586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679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7C65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67D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475" w:type="dxa"/>
            <w:gridSpan w:val="7"/>
            <w:noWrap w:val="0"/>
            <w:vAlign w:val="center"/>
          </w:tcPr>
          <w:p w14:paraId="4C66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报价合计（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374" w:type="dxa"/>
            <w:noWrap w:val="0"/>
            <w:vAlign w:val="center"/>
          </w:tcPr>
          <w:p w14:paraId="76C7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</w:tbl>
    <w:p w14:paraId="5B1EC046">
      <w:pPr>
        <w:ind w:firstLine="640"/>
        <w:rPr>
          <w:b w:val="0"/>
          <w:bCs w:val="0"/>
        </w:rPr>
      </w:pPr>
    </w:p>
    <w:p w14:paraId="72324D26">
      <w:pPr>
        <w:ind w:firstLine="640"/>
        <w:jc w:val="righ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项目报价公司名称（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          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日</w:t>
      </w:r>
    </w:p>
    <w:p w14:paraId="66058C57">
      <w:pPr>
        <w:pStyle w:val="3"/>
        <w:bidi w:val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32" w:charSpace="0"/>
        </w:sectPr>
      </w:pPr>
    </w:p>
    <w:p w14:paraId="6A6AB796">
      <w:pPr>
        <w:pStyle w:val="3"/>
        <w:numPr>
          <w:ilvl w:val="0"/>
          <w:numId w:val="2"/>
        </w:numPr>
        <w:bidi w:val="0"/>
        <w:ind w:left="0" w:leftChars="0" w:firstLine="420" w:firstLineChars="0"/>
        <w:rPr>
          <w:rFonts w:hint="eastAsia" w:cs="黑体"/>
          <w:b w:val="0"/>
          <w:bCs w:val="0"/>
          <w:sz w:val="28"/>
          <w:szCs w:val="28"/>
          <w:lang w:val="en-US" w:eastAsia="zh-CN"/>
        </w:rPr>
      </w:pPr>
      <w:bookmarkStart w:id="19" w:name="_Toc24012"/>
      <w:r>
        <w:rPr>
          <w:rFonts w:hint="eastAsia" w:cs="黑体"/>
          <w:b w:val="0"/>
          <w:bCs w:val="0"/>
          <w:sz w:val="28"/>
          <w:szCs w:val="28"/>
          <w:lang w:val="en-US" w:eastAsia="zh-CN"/>
        </w:rPr>
        <w:t>系统维保期服务</w:t>
      </w:r>
      <w:bookmarkEnd w:id="19"/>
    </w:p>
    <w:p w14:paraId="3E49E5B1">
      <w:pPr>
        <w:numPr>
          <w:ilvl w:val="0"/>
          <w:numId w:val="8"/>
        </w:numPr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维保期限：</w:t>
      </w:r>
      <w:bookmarkStart w:id="26" w:name="_GoBack"/>
      <w:bookmarkEnd w:id="26"/>
    </w:p>
    <w:p w14:paraId="66CE0AA3">
      <w:pPr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62807401">
      <w:pPr>
        <w:numPr>
          <w:ilvl w:val="0"/>
          <w:numId w:val="8"/>
        </w:numPr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维保期内提供的服务：</w:t>
      </w:r>
    </w:p>
    <w:p w14:paraId="568862E9">
      <w:pPr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4E5012E2">
      <w:pPr>
        <w:numPr>
          <w:ilvl w:val="0"/>
          <w:numId w:val="8"/>
        </w:numPr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可提供驻场的人员：</w:t>
      </w:r>
    </w:p>
    <w:p w14:paraId="463788BA">
      <w:pPr>
        <w:ind w:firstLine="640"/>
        <w:rPr>
          <w:rFonts w:hint="eastAsia"/>
          <w:b w:val="0"/>
          <w:bCs w:val="0"/>
          <w:lang w:val="en-US" w:eastAsia="zh-CN"/>
        </w:rPr>
      </w:pPr>
    </w:p>
    <w:p w14:paraId="76DBC114">
      <w:pPr>
        <w:ind w:firstLine="640"/>
        <w:rPr>
          <w:rFonts w:hint="eastAsia"/>
          <w:b w:val="0"/>
          <w:bCs w:val="0"/>
          <w:lang w:val="en-US" w:eastAsia="zh-CN"/>
        </w:rPr>
      </w:pPr>
    </w:p>
    <w:p w14:paraId="638F6E9B">
      <w:pPr>
        <w:ind w:firstLine="640"/>
        <w:rPr>
          <w:rFonts w:hint="eastAsia"/>
          <w:b w:val="0"/>
          <w:bCs w:val="0"/>
          <w:lang w:val="en-US" w:eastAsia="zh-CN"/>
        </w:rPr>
      </w:pPr>
    </w:p>
    <w:p w14:paraId="3B6D90C1">
      <w:pPr>
        <w:ind w:firstLine="640"/>
        <w:rPr>
          <w:rFonts w:hint="eastAsia"/>
          <w:b w:val="0"/>
          <w:bCs w:val="0"/>
          <w:lang w:val="en-US" w:eastAsia="zh-CN"/>
        </w:rPr>
      </w:pPr>
    </w:p>
    <w:p w14:paraId="078B4C64">
      <w:pPr>
        <w:ind w:firstLine="640"/>
        <w:rPr>
          <w:rFonts w:hint="eastAsia"/>
          <w:b w:val="0"/>
          <w:bCs w:val="0"/>
          <w:lang w:val="en-US" w:eastAsia="zh-CN"/>
        </w:rPr>
      </w:pPr>
    </w:p>
    <w:p w14:paraId="30A1F316">
      <w:pPr>
        <w:ind w:firstLine="640"/>
        <w:rPr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br w:type="page"/>
      </w:r>
    </w:p>
    <w:p w14:paraId="2D1897F0">
      <w:pPr>
        <w:pStyle w:val="3"/>
        <w:numPr>
          <w:ilvl w:val="0"/>
          <w:numId w:val="2"/>
        </w:numPr>
        <w:bidi w:val="0"/>
        <w:ind w:left="0" w:leftChars="0" w:firstLine="420" w:firstLineChars="0"/>
        <w:rPr>
          <w:rFonts w:hint="eastAsia" w:cs="黑体"/>
          <w:b w:val="0"/>
          <w:bCs w:val="0"/>
          <w:sz w:val="28"/>
          <w:szCs w:val="28"/>
          <w:lang w:val="en-US" w:eastAsia="zh-CN"/>
        </w:rPr>
      </w:pPr>
      <w:bookmarkStart w:id="20" w:name="_Toc9664"/>
      <w:r>
        <w:rPr>
          <w:rFonts w:hint="eastAsia" w:cs="黑体"/>
          <w:b w:val="0"/>
          <w:bCs w:val="0"/>
          <w:sz w:val="28"/>
          <w:szCs w:val="28"/>
          <w:lang w:val="en-US" w:eastAsia="zh-CN"/>
        </w:rPr>
        <w:t>系统成功应用案例</w:t>
      </w:r>
      <w:bookmarkEnd w:id="20"/>
    </w:p>
    <w:p w14:paraId="76E0AAC5">
      <w:pPr>
        <w:pStyle w:val="3"/>
        <w:numPr>
          <w:ilvl w:val="0"/>
          <w:numId w:val="9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bookmarkStart w:id="21" w:name="_Toc30748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近三年成功应用案例介绍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至少3家三级以上医院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bookmarkEnd w:id="21"/>
    </w:p>
    <w:p w14:paraId="1710173F">
      <w:pPr>
        <w:pStyle w:val="4"/>
        <w:numPr>
          <w:ilvl w:val="0"/>
          <w:numId w:val="10"/>
        </w:numPr>
        <w:bidi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bookmarkStart w:id="22" w:name="_Toc19852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案例1</w:t>
      </w:r>
      <w:bookmarkEnd w:id="22"/>
    </w:p>
    <w:p w14:paraId="60EE153D">
      <w:pPr>
        <w:numPr>
          <w:numId w:val="0"/>
        </w:numPr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案例医院规模、系统使用科室/服务人员、案例医院建设系统内容/清单、案例医院采购金额。</w:t>
      </w:r>
    </w:p>
    <w:p w14:paraId="08723CEF">
      <w:pPr>
        <w:pStyle w:val="4"/>
        <w:numPr>
          <w:ilvl w:val="0"/>
          <w:numId w:val="10"/>
        </w:numPr>
        <w:bidi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bookmarkStart w:id="23" w:name="_Toc17950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案例2</w:t>
      </w:r>
      <w:bookmarkEnd w:id="23"/>
    </w:p>
    <w:p w14:paraId="1732D5D8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4BEC1AC7">
      <w:pPr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484354A2">
      <w:pPr>
        <w:pStyle w:val="4"/>
        <w:numPr>
          <w:ilvl w:val="0"/>
          <w:numId w:val="10"/>
        </w:numPr>
        <w:bidi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bookmarkStart w:id="24" w:name="_Toc5750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案例3</w:t>
      </w:r>
      <w:bookmarkEnd w:id="24"/>
    </w:p>
    <w:p w14:paraId="5449285D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13B34306">
      <w:pPr>
        <w:pStyle w:val="3"/>
        <w:numPr>
          <w:ilvl w:val="0"/>
          <w:numId w:val="9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bookmarkStart w:id="25" w:name="_Toc18746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应用案例清单汇总</w:t>
      </w:r>
      <w:bookmarkEnd w:id="25"/>
    </w:p>
    <w:tbl>
      <w:tblPr>
        <w:tblStyle w:val="17"/>
        <w:tblW w:w="4934" w:type="pct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227"/>
        <w:gridCol w:w="2039"/>
        <w:gridCol w:w="1003"/>
        <w:gridCol w:w="1627"/>
      </w:tblGrid>
      <w:tr w14:paraId="2311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00" w:type="pct"/>
            <w:noWrap w:val="0"/>
            <w:vAlign w:val="center"/>
          </w:tcPr>
          <w:p w14:paraId="2239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4099" w:type="pct"/>
            <w:gridSpan w:val="4"/>
            <w:noWrap w:val="0"/>
            <w:vAlign w:val="center"/>
          </w:tcPr>
          <w:p w14:paraId="6B2B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系统</w:t>
            </w:r>
          </w:p>
        </w:tc>
      </w:tr>
      <w:tr w14:paraId="045B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00" w:type="pct"/>
            <w:noWrap w:val="0"/>
            <w:vAlign w:val="center"/>
          </w:tcPr>
          <w:p w14:paraId="0096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公司名称</w:t>
            </w:r>
          </w:p>
        </w:tc>
        <w:tc>
          <w:tcPr>
            <w:tcW w:w="4099" w:type="pct"/>
            <w:gridSpan w:val="4"/>
            <w:noWrap w:val="0"/>
            <w:vAlign w:val="center"/>
          </w:tcPr>
          <w:p w14:paraId="113E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732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00" w:type="pct"/>
            <w:noWrap w:val="0"/>
            <w:vAlign w:val="center"/>
          </w:tcPr>
          <w:p w14:paraId="6EC0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324" w:type="pct"/>
            <w:noWrap w:val="0"/>
            <w:vAlign w:val="center"/>
          </w:tcPr>
          <w:p w14:paraId="697D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2" w:type="pct"/>
            <w:noWrap w:val="0"/>
            <w:vAlign w:val="center"/>
          </w:tcPr>
          <w:p w14:paraId="38C4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1562" w:type="pct"/>
            <w:gridSpan w:val="2"/>
            <w:noWrap w:val="0"/>
            <w:vAlign w:val="center"/>
          </w:tcPr>
          <w:p w14:paraId="5DF04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A3B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900" w:type="pct"/>
            <w:noWrap w:val="0"/>
            <w:vAlign w:val="center"/>
          </w:tcPr>
          <w:p w14:paraId="3153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产品特色优势</w:t>
            </w:r>
          </w:p>
        </w:tc>
        <w:tc>
          <w:tcPr>
            <w:tcW w:w="4099" w:type="pct"/>
            <w:gridSpan w:val="4"/>
            <w:noWrap w:val="0"/>
            <w:vAlign w:val="center"/>
          </w:tcPr>
          <w:p w14:paraId="2643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8FA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00" w:type="pct"/>
            <w:vMerge w:val="restart"/>
            <w:noWrap w:val="0"/>
            <w:vAlign w:val="center"/>
          </w:tcPr>
          <w:p w14:paraId="6B8A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近三年同类业绩</w:t>
            </w:r>
          </w:p>
        </w:tc>
        <w:tc>
          <w:tcPr>
            <w:tcW w:w="2536" w:type="pct"/>
            <w:gridSpan w:val="2"/>
            <w:noWrap w:val="0"/>
            <w:vAlign w:val="center"/>
          </w:tcPr>
          <w:p w14:paraId="1B1B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 w14:paraId="2583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成交价</w:t>
            </w:r>
          </w:p>
          <w:p w14:paraId="7F9D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（元）</w:t>
            </w:r>
          </w:p>
        </w:tc>
        <w:tc>
          <w:tcPr>
            <w:tcW w:w="965" w:type="pct"/>
            <w:noWrap w:val="0"/>
            <w:vAlign w:val="center"/>
          </w:tcPr>
          <w:p w14:paraId="6E35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F25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00" w:type="pct"/>
            <w:vMerge w:val="continue"/>
            <w:noWrap w:val="0"/>
            <w:vAlign w:val="center"/>
          </w:tcPr>
          <w:p w14:paraId="05B1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6" w:type="pct"/>
            <w:gridSpan w:val="2"/>
            <w:noWrap w:val="0"/>
            <w:vAlign w:val="center"/>
          </w:tcPr>
          <w:p w14:paraId="4F1F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 w14:paraId="422D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成交价</w:t>
            </w:r>
          </w:p>
          <w:p w14:paraId="441F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（元）</w:t>
            </w:r>
          </w:p>
        </w:tc>
        <w:tc>
          <w:tcPr>
            <w:tcW w:w="965" w:type="pct"/>
            <w:noWrap w:val="0"/>
            <w:vAlign w:val="center"/>
          </w:tcPr>
          <w:p w14:paraId="749F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2F1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00" w:type="pct"/>
            <w:vMerge w:val="continue"/>
            <w:noWrap w:val="0"/>
            <w:vAlign w:val="center"/>
          </w:tcPr>
          <w:p w14:paraId="788A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6" w:type="pct"/>
            <w:gridSpan w:val="2"/>
            <w:noWrap w:val="0"/>
            <w:vAlign w:val="center"/>
          </w:tcPr>
          <w:p w14:paraId="61F7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 w14:paraId="7B80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成交价</w:t>
            </w:r>
          </w:p>
          <w:p w14:paraId="0FF3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（元）</w:t>
            </w:r>
          </w:p>
        </w:tc>
        <w:tc>
          <w:tcPr>
            <w:tcW w:w="965" w:type="pct"/>
            <w:noWrap w:val="0"/>
            <w:vAlign w:val="center"/>
          </w:tcPr>
          <w:p w14:paraId="60CA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7BD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00" w:type="pct"/>
            <w:noWrap w:val="0"/>
            <w:vAlign w:val="center"/>
          </w:tcPr>
          <w:p w14:paraId="5E7A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本项目报价</w:t>
            </w:r>
          </w:p>
          <w:p w14:paraId="286A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（元）</w:t>
            </w:r>
          </w:p>
        </w:tc>
        <w:tc>
          <w:tcPr>
            <w:tcW w:w="1324" w:type="pct"/>
            <w:noWrap w:val="0"/>
            <w:vAlign w:val="center"/>
          </w:tcPr>
          <w:p w14:paraId="1A72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2" w:type="pct"/>
            <w:noWrap w:val="0"/>
            <w:vAlign w:val="center"/>
          </w:tcPr>
          <w:p w14:paraId="78A3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报价有效期</w:t>
            </w:r>
          </w:p>
          <w:p w14:paraId="7AA1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（月）</w:t>
            </w:r>
          </w:p>
        </w:tc>
        <w:tc>
          <w:tcPr>
            <w:tcW w:w="1562" w:type="pct"/>
            <w:gridSpan w:val="2"/>
            <w:noWrap w:val="0"/>
            <w:vAlign w:val="center"/>
          </w:tcPr>
          <w:p w14:paraId="4AD8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6F5FE9DE">
      <w:pPr>
        <w:ind w:firstLine="64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 w14:paraId="0F4B8276">
      <w:pPr>
        <w:ind w:firstLine="640"/>
        <w:jc w:val="righ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7A8064F5">
      <w:pPr>
        <w:ind w:firstLine="640"/>
        <w:jc w:val="righ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项目报价供应商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盖章：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          202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日</w:t>
      </w:r>
    </w:p>
    <w:p w14:paraId="71368435">
      <w:pPr>
        <w:ind w:firstLine="640"/>
        <w:rPr>
          <w:b w:val="0"/>
          <w:bCs w:val="0"/>
        </w:rPr>
      </w:pPr>
    </w:p>
    <w:p w14:paraId="61D3FC18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41C2D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972E1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15FA2">
    <w:pPr>
      <w:pStyle w:val="12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5C2EEEB">
    <w:pPr>
      <w:pStyle w:val="12"/>
      <w:tabs>
        <w:tab w:val="clear" w:pos="4153"/>
      </w:tabs>
      <w:ind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D6449"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75648"/>
    <w:multiLevelType w:val="singleLevel"/>
    <w:tmpl w:val="C5E7564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1934C27"/>
    <w:multiLevelType w:val="singleLevel"/>
    <w:tmpl w:val="D1934C2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CAACFEF"/>
    <w:multiLevelType w:val="singleLevel"/>
    <w:tmpl w:val="DCAACFE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07410029"/>
    <w:multiLevelType w:val="singleLevel"/>
    <w:tmpl w:val="074100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FCEE78B"/>
    <w:multiLevelType w:val="multilevel"/>
    <w:tmpl w:val="3FCEE78B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5">
    <w:nsid w:val="483DECA5"/>
    <w:multiLevelType w:val="singleLevel"/>
    <w:tmpl w:val="483DECA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624A3234"/>
    <w:multiLevelType w:val="singleLevel"/>
    <w:tmpl w:val="624A32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7047481C"/>
    <w:multiLevelType w:val="singleLevel"/>
    <w:tmpl w:val="7047481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7F2EB825"/>
    <w:multiLevelType w:val="singleLevel"/>
    <w:tmpl w:val="7F2EB82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7FF6F39D"/>
    <w:multiLevelType w:val="singleLevel"/>
    <w:tmpl w:val="7FF6F39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hyphenationZone w:val="36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00"/>
    <w:rsid w:val="00174EE7"/>
    <w:rsid w:val="002A3DBE"/>
    <w:rsid w:val="003072D2"/>
    <w:rsid w:val="00317953"/>
    <w:rsid w:val="003C67AB"/>
    <w:rsid w:val="00470047"/>
    <w:rsid w:val="004962A7"/>
    <w:rsid w:val="004A0064"/>
    <w:rsid w:val="006E0D20"/>
    <w:rsid w:val="007367A3"/>
    <w:rsid w:val="009A6C17"/>
    <w:rsid w:val="009E7237"/>
    <w:rsid w:val="00AB6200"/>
    <w:rsid w:val="00AE12D9"/>
    <w:rsid w:val="00B76E38"/>
    <w:rsid w:val="00BA0E1C"/>
    <w:rsid w:val="00CC7A3F"/>
    <w:rsid w:val="00D25656"/>
    <w:rsid w:val="00D42745"/>
    <w:rsid w:val="00E82662"/>
    <w:rsid w:val="0159384E"/>
    <w:rsid w:val="01617419"/>
    <w:rsid w:val="05C65DBC"/>
    <w:rsid w:val="066A2AA8"/>
    <w:rsid w:val="07437B49"/>
    <w:rsid w:val="0A7307CA"/>
    <w:rsid w:val="112D5F37"/>
    <w:rsid w:val="13860E4F"/>
    <w:rsid w:val="1F4E2DFA"/>
    <w:rsid w:val="2359763F"/>
    <w:rsid w:val="2E24224C"/>
    <w:rsid w:val="2FC042B4"/>
    <w:rsid w:val="34D93451"/>
    <w:rsid w:val="38FA0B8A"/>
    <w:rsid w:val="3BEA5EAD"/>
    <w:rsid w:val="41942EB7"/>
    <w:rsid w:val="42BE3BB6"/>
    <w:rsid w:val="479C322F"/>
    <w:rsid w:val="4D0D6EE2"/>
    <w:rsid w:val="532D063D"/>
    <w:rsid w:val="63C54A8E"/>
    <w:rsid w:val="6D131408"/>
    <w:rsid w:val="74F26DC7"/>
    <w:rsid w:val="7B3D5BB4"/>
    <w:rsid w:val="7C1D3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200" w:after="200" w:line="360" w:lineRule="auto"/>
      <w:ind w:left="431" w:hanging="431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before="180" w:after="180" w:line="360" w:lineRule="auto"/>
      <w:ind w:left="0" w:firstLine="0" w:firstLineChars="0"/>
      <w:jc w:val="left"/>
      <w:outlineLvl w:val="1"/>
    </w:pPr>
    <w:rPr>
      <w:rFonts w:ascii="黑体" w:hAnsi="黑体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pacing w:line="360" w:lineRule="auto"/>
      <w:ind w:left="720" w:hanging="720" w:firstLineChars="0"/>
      <w:outlineLvl w:val="2"/>
    </w:pPr>
    <w:rPr>
      <w:rFonts w:ascii="楷体" w:hAnsi="楷体" w:eastAsia="楷体"/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numPr>
        <w:ilvl w:val="3"/>
        <w:numId w:val="1"/>
      </w:numPr>
      <w:spacing w:before="120" w:after="120" w:line="360" w:lineRule="auto"/>
      <w:ind w:left="862" w:hanging="862" w:firstLineChars="0"/>
      <w:jc w:val="left"/>
      <w:outlineLvl w:val="3"/>
    </w:pPr>
    <w:rPr>
      <w:rFonts w:ascii="等线 Light" w:hAnsi="等线 Light" w:cs="Times New Roman"/>
      <w:b/>
      <w:bCs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uiPriority w:val="39"/>
    <w:pPr>
      <w:tabs>
        <w:tab w:val="right" w:leader="dot" w:pos="8296"/>
      </w:tabs>
      <w:ind w:left="1387" w:leftChars="400" w:firstLine="0" w:firstLineChars="0"/>
    </w:p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ind w:firstLine="0" w:firstLineChars="0"/>
    </w:p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8296"/>
      </w:tabs>
      <w:ind w:left="1027" w:leftChars="200" w:firstLine="0" w:firstLineChars="0"/>
    </w:p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563C1"/>
      <w:u w:val="single"/>
    </w:rPr>
  </w:style>
  <w:style w:type="character" w:customStyle="1" w:styleId="20">
    <w:name w:val="标题 1 字符"/>
    <w:basedOn w:val="18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21">
    <w:name w:val="标题 2 字符"/>
    <w:basedOn w:val="18"/>
    <w:link w:val="3"/>
    <w:qFormat/>
    <w:uiPriority w:val="9"/>
    <w:rPr>
      <w:rFonts w:ascii="黑体" w:hAnsi="黑体" w:eastAsia="黑体" w:cs="Times New Roman"/>
      <w:b/>
      <w:bCs/>
      <w:sz w:val="32"/>
      <w:szCs w:val="32"/>
    </w:rPr>
  </w:style>
  <w:style w:type="character" w:customStyle="1" w:styleId="22">
    <w:name w:val="标题 3 字符"/>
    <w:basedOn w:val="18"/>
    <w:link w:val="4"/>
    <w:qFormat/>
    <w:uiPriority w:val="9"/>
    <w:rPr>
      <w:rFonts w:ascii="楷体" w:hAnsi="楷体" w:eastAsia="楷体"/>
      <w:b/>
      <w:bCs/>
      <w:sz w:val="32"/>
      <w:szCs w:val="32"/>
    </w:rPr>
  </w:style>
  <w:style w:type="character" w:customStyle="1" w:styleId="23">
    <w:name w:val="标题 4 字符"/>
    <w:basedOn w:val="18"/>
    <w:link w:val="5"/>
    <w:qFormat/>
    <w:uiPriority w:val="9"/>
    <w:rPr>
      <w:rFonts w:ascii="等线 Light" w:hAnsi="等线 Light" w:eastAsia="宋体" w:cs="Times New Roman"/>
      <w:b/>
      <w:bCs/>
      <w:sz w:val="32"/>
      <w:szCs w:val="28"/>
    </w:rPr>
  </w:style>
  <w:style w:type="character" w:customStyle="1" w:styleId="24">
    <w:name w:val="页脚 字符"/>
    <w:basedOn w:val="18"/>
    <w:link w:val="12"/>
    <w:qFormat/>
    <w:uiPriority w:val="99"/>
    <w:rPr>
      <w:rFonts w:eastAsia="仿宋"/>
      <w:sz w:val="18"/>
      <w:szCs w:val="18"/>
    </w:rPr>
  </w:style>
  <w:style w:type="character" w:customStyle="1" w:styleId="25">
    <w:name w:val="页眉 字符"/>
    <w:basedOn w:val="18"/>
    <w:link w:val="13"/>
    <w:qFormat/>
    <w:uiPriority w:val="99"/>
    <w:rPr>
      <w:rFonts w:eastAsia="仿宋"/>
      <w:sz w:val="18"/>
      <w:szCs w:val="18"/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1001</Words>
  <Characters>1060</Characters>
  <Lines>21</Lines>
  <Paragraphs>6</Paragraphs>
  <TotalTime>32</TotalTime>
  <ScaleCrop>false</ScaleCrop>
  <LinksUpToDate>false</LinksUpToDate>
  <CharactersWithSpaces>1118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2023-09-24T06:49:00Z</dcterms:created>
  <dc:creator>yuji</dc:creator>
  <cp:lastModifiedBy>刘    刘</cp:lastModifiedBy>
  <dcterms:modified xsi:type="dcterms:W3CDTF">2026-01-29T03:05:03Z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CEE25094AE374129883CDF30829FF8A0_13</vt:lpwstr>
  </property>
  <property fmtid="{D5CDD505-2E9C-101B-9397-08002B2CF9AE}" pid="4" name="KSOTemplateDocerSaveRecord">
    <vt:lpwstr>eyJoZGlkIjoiYzRlYzAzMTk1ZWRmZTFkMmM3NmFhYzk5YjgzMmM4OTkiLCJ1c2VySWQiOiIzNjQ2MDAxMTUifQ==</vt:lpwstr>
  </property>
</Properties>
</file>