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A598C">
      <w:pPr>
        <w:pStyle w:val="2"/>
        <w:spacing w:before="162"/>
        <w:ind w:left="0"/>
        <w:jc w:val="left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项目要求</w:t>
      </w:r>
    </w:p>
    <w:p w14:paraId="67C1E655">
      <w:pPr>
        <w:rPr>
          <w:rFonts w:hint="eastAsia" w:ascii="仿宋_GB2312" w:eastAsia="仿宋_GB2312"/>
          <w:sz w:val="24"/>
          <w:lang w:val="en-US" w:eastAsia="zh-CN"/>
        </w:rPr>
      </w:pPr>
    </w:p>
    <w:p w14:paraId="21BB834F">
      <w:pPr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*技术要求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083"/>
        <w:gridCol w:w="840"/>
        <w:gridCol w:w="885"/>
        <w:gridCol w:w="1905"/>
        <w:gridCol w:w="4661"/>
      </w:tblGrid>
      <w:tr w14:paraId="435A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3381D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083" w:type="dxa"/>
            <w:vAlign w:val="center"/>
          </w:tcPr>
          <w:p w14:paraId="65A49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服务名称</w:t>
            </w:r>
          </w:p>
        </w:tc>
        <w:tc>
          <w:tcPr>
            <w:tcW w:w="840" w:type="dxa"/>
            <w:vAlign w:val="center"/>
          </w:tcPr>
          <w:p w14:paraId="51D4F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885" w:type="dxa"/>
            <w:vAlign w:val="center"/>
          </w:tcPr>
          <w:p w14:paraId="54696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905" w:type="dxa"/>
            <w:vAlign w:val="center"/>
          </w:tcPr>
          <w:p w14:paraId="47CCF6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要求</w:t>
            </w:r>
          </w:p>
        </w:tc>
        <w:tc>
          <w:tcPr>
            <w:tcW w:w="4661" w:type="dxa"/>
            <w:vAlign w:val="center"/>
          </w:tcPr>
          <w:p w14:paraId="3A3A2D67"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服务内容</w:t>
            </w:r>
          </w:p>
        </w:tc>
      </w:tr>
      <w:tr w14:paraId="54EF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77" w:type="dxa"/>
            <w:vAlign w:val="top"/>
          </w:tcPr>
          <w:p w14:paraId="38E7F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83" w:type="dxa"/>
            <w:vAlign w:val="center"/>
          </w:tcPr>
          <w:p w14:paraId="05B5D2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Hans" w:bidi="ar-SA"/>
              </w:rPr>
              <w:t>活动拍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Hans" w:bidi="ar-SA"/>
              </w:rPr>
              <w:t>（单机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840" w:type="dxa"/>
            <w:vMerge w:val="restart"/>
            <w:vAlign w:val="top"/>
          </w:tcPr>
          <w:p w14:paraId="44741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按实际摄制时长计算</w:t>
            </w:r>
          </w:p>
          <w:p w14:paraId="5EAD0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Merge w:val="restart"/>
            <w:vAlign w:val="top"/>
          </w:tcPr>
          <w:p w14:paraId="26DE5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分钟</w:t>
            </w:r>
          </w:p>
        </w:tc>
        <w:tc>
          <w:tcPr>
            <w:tcW w:w="1905" w:type="dxa"/>
            <w:vAlign w:val="top"/>
          </w:tcPr>
          <w:p w14:paraId="2D2D4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Hans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Hans" w:bidi="ar-SA"/>
              </w:rPr>
              <w:t>小时以内照片拍摄（不含直播）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Hans" w:bidi="ar-SA"/>
              </w:rPr>
              <w:t>成品照片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Hans" w:bidi="ar-SA"/>
              </w:rPr>
              <w:t>张以上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4661" w:type="dxa"/>
            <w:vMerge w:val="restart"/>
            <w:vAlign w:val="center"/>
          </w:tcPr>
          <w:p w14:paraId="73D60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1.投标供应商对采购人提出的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短视频拍摄提供文案写作、现场拍摄、后期配音、剪辑制作服务；提供高清图片拍摄及优化处理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如有需要为采购人提供拍摄道具；</w:t>
            </w:r>
          </w:p>
          <w:p w14:paraId="388648D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2.为满足新闻的时效性、真实性、准确性，投标供应商在接到临时性、突发性摄制任务后需在半小时内响应并到场进行服务，并于4小时内制作出成片；</w:t>
            </w:r>
          </w:p>
          <w:p w14:paraId="3460318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3.投标供应商所摄制的成片需满足采购人的需求，临时性摄制任务最长完成时效不超过响应后6小时，普通摄制任务最长完成时效不超过24小时；</w:t>
            </w:r>
          </w:p>
          <w:p w14:paraId="04A78B4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4.所有的拍摄计划文案、镜头脚本文案、系列图文文案、解说词等都必须由采购人审核确认后进行后续工作。语言文字必须符合国家规范要求，不允许出现错别字、标点符号错误等任何瑕疵。</w:t>
            </w:r>
          </w:p>
          <w:p w14:paraId="71047EA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.供应商应为本项目提供专业的服务团队，配备专业能力强的项目技术负责人，有参与类似项目的成功案例，提供不少于3个相关证明材料。团队最低配备不得少于4人，配备人员包含文案撰写人员、编导人员、摄影人员、后期编辑人员。须提供人员名单、岗位和任职证明（以上内容需供应商响应后并单独提供佐证材料）。</w:t>
            </w:r>
          </w:p>
          <w:p w14:paraId="6F8E58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投标供应商须具备完成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本项目的设备设施，拍摄设备至少（但不限于）满足： 1.不小于 2400 万像素全画幅微单相机；2.传感器尺寸不小于 Super 35mm 的专业摄像机；3.大三元镜头（16-35\F2.8；24-70\F2.8；70-200\F2.8）4.手持稳定器；5.航拍无人机；6.图形工作站等。</w:t>
            </w:r>
          </w:p>
          <w:p w14:paraId="76FFD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视频采用 H.264 编码、MP4 格式封装；分辨率：全高清1080P1920x1080；视频帧率：25 帧/秒；视频码率：不小于8M；</w:t>
            </w:r>
          </w:p>
          <w:p w14:paraId="0BF71F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摄制过程中涉及图片的分辨率不小于 6000x4000 像素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图片格式：JPG；</w:t>
            </w:r>
          </w:p>
        </w:tc>
      </w:tr>
      <w:tr w14:paraId="5859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77" w:type="dxa"/>
            <w:vAlign w:val="top"/>
          </w:tcPr>
          <w:p w14:paraId="2AEFC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83" w:type="dxa"/>
            <w:vAlign w:val="center"/>
          </w:tcPr>
          <w:p w14:paraId="7DA088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短视频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摄制</w:t>
            </w:r>
          </w:p>
        </w:tc>
        <w:tc>
          <w:tcPr>
            <w:tcW w:w="840" w:type="dxa"/>
            <w:vMerge w:val="continue"/>
            <w:vAlign w:val="top"/>
          </w:tcPr>
          <w:p w14:paraId="0D747B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3774B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5" w:type="dxa"/>
            <w:vAlign w:val="top"/>
          </w:tcPr>
          <w:p w14:paraId="259ED1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常规宣传短视频拍摄、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AE动画制作。</w:t>
            </w:r>
          </w:p>
        </w:tc>
        <w:tc>
          <w:tcPr>
            <w:tcW w:w="4661" w:type="dxa"/>
            <w:vMerge w:val="continue"/>
            <w:vAlign w:val="center"/>
          </w:tcPr>
          <w:p w14:paraId="7EF6B06C">
            <w:pPr>
              <w:pStyle w:val="5"/>
              <w:tabs>
                <w:tab w:val="left" w:pos="0"/>
              </w:tabs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17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77" w:type="dxa"/>
            <w:vAlign w:val="top"/>
          </w:tcPr>
          <w:p w14:paraId="53AF4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83" w:type="dxa"/>
            <w:vAlign w:val="center"/>
          </w:tcPr>
          <w:p w14:paraId="7F2364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宣传片摄制</w:t>
            </w:r>
          </w:p>
        </w:tc>
        <w:tc>
          <w:tcPr>
            <w:tcW w:w="840" w:type="dxa"/>
            <w:vMerge w:val="continue"/>
            <w:vAlign w:val="top"/>
          </w:tcPr>
          <w:p w14:paraId="3FD12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48C81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5" w:type="dxa"/>
            <w:vAlign w:val="top"/>
          </w:tcPr>
          <w:p w14:paraId="783B9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主流精美4K宣传片（含剧本创作、拍摄成片、画面特效）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4661" w:type="dxa"/>
            <w:vMerge w:val="continue"/>
            <w:vAlign w:val="center"/>
          </w:tcPr>
          <w:p w14:paraId="70E069B4">
            <w:pPr>
              <w:pStyle w:val="5"/>
              <w:tabs>
                <w:tab w:val="left" w:pos="0"/>
              </w:tabs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84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77" w:type="dxa"/>
            <w:vAlign w:val="top"/>
          </w:tcPr>
          <w:p w14:paraId="782BCA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3" w:type="dxa"/>
            <w:vAlign w:val="center"/>
          </w:tcPr>
          <w:p w14:paraId="59166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原创MV制作</w:t>
            </w:r>
          </w:p>
        </w:tc>
        <w:tc>
          <w:tcPr>
            <w:tcW w:w="840" w:type="dxa"/>
            <w:vMerge w:val="continue"/>
            <w:vAlign w:val="top"/>
          </w:tcPr>
          <w:p w14:paraId="6CD15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3CD35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5" w:type="dxa"/>
            <w:vAlign w:val="top"/>
          </w:tcPr>
          <w:p w14:paraId="423D0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包括策划、作词、作曲、混音、拍摄、后期剪辑制作等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4661" w:type="dxa"/>
            <w:vMerge w:val="continue"/>
            <w:vAlign w:val="center"/>
          </w:tcPr>
          <w:p w14:paraId="7A4A489E">
            <w:pPr>
              <w:pStyle w:val="5"/>
              <w:tabs>
                <w:tab w:val="left" w:pos="0"/>
              </w:tabs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25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90" w:type="dxa"/>
            <w:gridSpan w:val="5"/>
            <w:vAlign w:val="center"/>
          </w:tcPr>
          <w:p w14:paraId="759DD9F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注：短视频摄制服务以实际制作成片分钟数为准</w:t>
            </w:r>
          </w:p>
        </w:tc>
        <w:tc>
          <w:tcPr>
            <w:tcW w:w="4661" w:type="dxa"/>
            <w:vAlign w:val="center"/>
          </w:tcPr>
          <w:p w14:paraId="4F67307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</w:tbl>
    <w:p w14:paraId="22118272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46B187D5"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严格按照《医疗广告法》等要求，严肃、认真、专业地开展短视频摄制服务工作，达到最大预期宣传效果。</w:t>
      </w:r>
    </w:p>
    <w:p w14:paraId="16DBA64A"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Noto Sans CJK JP Regular" w:hAnsi="Noto Sans CJK JP Regular" w:eastAsia="宋体" w:cs="Noto Sans CJK JP Regular"/>
          <w:color w:val="FF0000"/>
          <w:sz w:val="24"/>
          <w:szCs w:val="24"/>
          <w:lang w:val="en-US" w:eastAsia="zh-CN" w:bidi="ar-SA"/>
        </w:rPr>
      </w:pPr>
    </w:p>
    <w:p w14:paraId="6ADFADB0"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Noto Sans CJK JP Regular" w:hAnsi="Noto Sans CJK JP Regular" w:eastAsia="宋体" w:cs="Noto Sans CJK JP Regular"/>
          <w:color w:val="FF0000"/>
          <w:sz w:val="24"/>
          <w:szCs w:val="24"/>
          <w:lang w:val="en-US" w:eastAsia="zh-CN" w:bidi="ar-SA"/>
        </w:rPr>
      </w:pPr>
    </w:p>
    <w:p w14:paraId="3F3EE8EF"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 w:bidi="ar-SA"/>
        </w:rPr>
        <w:t>商务要求</w:t>
      </w:r>
    </w:p>
    <w:p w14:paraId="0DAF5B2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履约期限：1年，履约期结束后经双方认可方可续签1年合同，最多续签1次；</w:t>
      </w:r>
    </w:p>
    <w:p w14:paraId="3A7D9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2、合同签订时间：成交通知书发出5个工作日内与采购人签订合同。</w:t>
      </w:r>
    </w:p>
    <w:p w14:paraId="5D3E9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3、付款方式：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按季度支付。采购人收到供应商当前季度发票及相关凭证资料后10个工作日内支付供应商当前季度100%款项。</w:t>
      </w:r>
      <w:bookmarkStart w:id="0" w:name="_GoBack"/>
      <w:bookmarkEnd w:id="0"/>
    </w:p>
    <w:p w14:paraId="0B90A46A">
      <w:pPr>
        <w:snapToGrid w:val="0"/>
        <w:spacing w:line="360" w:lineRule="auto"/>
        <w:rPr>
          <w:rFonts w:hint="eastAsia" w:ascii="宋体" w:hAnsi="宋体" w:cs="宋体"/>
          <w:b/>
          <w:bCs/>
          <w:sz w:val="24"/>
          <w:szCs w:val="21"/>
        </w:rPr>
      </w:pPr>
    </w:p>
    <w:p w14:paraId="709A0B92">
      <w:pPr>
        <w:snapToGrid w:val="0"/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1"/>
        </w:rPr>
        <w:t>标注“</w:t>
      </w:r>
      <w:r>
        <w:rPr>
          <w:rFonts w:hint="eastAsia" w:ascii="宋体" w:hAnsi="宋体" w:cs="宋体"/>
          <w:b/>
          <w:bCs/>
          <w:sz w:val="24"/>
          <w:szCs w:val="21"/>
          <w:lang w:val="en-US" w:eastAsia="zh-CN"/>
        </w:rPr>
        <w:t>*</w:t>
      </w:r>
      <w:r>
        <w:rPr>
          <w:rFonts w:hint="eastAsia" w:ascii="宋体" w:hAnsi="宋体" w:cs="宋体"/>
          <w:b/>
          <w:bCs/>
          <w:sz w:val="24"/>
          <w:szCs w:val="21"/>
        </w:rPr>
        <w:t>”要求为本项目实质性要求，不允许有负偏离；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249707"/>
    <w:multiLevelType w:val="singleLevel"/>
    <w:tmpl w:val="F924970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YWJiZmI2N2Y2ZDRmMWQ0MThiNGNjZWY3MmE0ZWQifQ=="/>
  </w:docVars>
  <w:rsids>
    <w:rsidRoot w:val="1A10278B"/>
    <w:rsid w:val="00003E31"/>
    <w:rsid w:val="00031C95"/>
    <w:rsid w:val="000500B9"/>
    <w:rsid w:val="000758C5"/>
    <w:rsid w:val="000E7115"/>
    <w:rsid w:val="001D0C13"/>
    <w:rsid w:val="001E4409"/>
    <w:rsid w:val="001F14F3"/>
    <w:rsid w:val="002412B6"/>
    <w:rsid w:val="002E3886"/>
    <w:rsid w:val="003D0D94"/>
    <w:rsid w:val="003D2B38"/>
    <w:rsid w:val="0040196B"/>
    <w:rsid w:val="00425980"/>
    <w:rsid w:val="004620BA"/>
    <w:rsid w:val="004A67CB"/>
    <w:rsid w:val="00501F8E"/>
    <w:rsid w:val="00512DD3"/>
    <w:rsid w:val="0058537D"/>
    <w:rsid w:val="005F6A53"/>
    <w:rsid w:val="00600673"/>
    <w:rsid w:val="006323C8"/>
    <w:rsid w:val="006628E6"/>
    <w:rsid w:val="006961FA"/>
    <w:rsid w:val="006D7115"/>
    <w:rsid w:val="006E223E"/>
    <w:rsid w:val="006F7A83"/>
    <w:rsid w:val="00717619"/>
    <w:rsid w:val="00724BB2"/>
    <w:rsid w:val="00731C8C"/>
    <w:rsid w:val="00761CBD"/>
    <w:rsid w:val="00767470"/>
    <w:rsid w:val="00820322"/>
    <w:rsid w:val="008B2B9C"/>
    <w:rsid w:val="009612EB"/>
    <w:rsid w:val="0096243A"/>
    <w:rsid w:val="00971205"/>
    <w:rsid w:val="00990A2D"/>
    <w:rsid w:val="009E758F"/>
    <w:rsid w:val="00A06529"/>
    <w:rsid w:val="00A22FCE"/>
    <w:rsid w:val="00A23FAF"/>
    <w:rsid w:val="00A4032D"/>
    <w:rsid w:val="00A61DC8"/>
    <w:rsid w:val="00B014AE"/>
    <w:rsid w:val="00B1250B"/>
    <w:rsid w:val="00B63FB7"/>
    <w:rsid w:val="00B80E9C"/>
    <w:rsid w:val="00BA4D42"/>
    <w:rsid w:val="00BD1E7C"/>
    <w:rsid w:val="00C42AE1"/>
    <w:rsid w:val="00D15A47"/>
    <w:rsid w:val="00D532AD"/>
    <w:rsid w:val="00D84823"/>
    <w:rsid w:val="00D915E3"/>
    <w:rsid w:val="00DB7C50"/>
    <w:rsid w:val="00DC0F44"/>
    <w:rsid w:val="00E248F5"/>
    <w:rsid w:val="00EC737C"/>
    <w:rsid w:val="00EE1C54"/>
    <w:rsid w:val="00EE3041"/>
    <w:rsid w:val="00F03336"/>
    <w:rsid w:val="00F61663"/>
    <w:rsid w:val="00F70044"/>
    <w:rsid w:val="00FF3F67"/>
    <w:rsid w:val="01AB30C9"/>
    <w:rsid w:val="01AC01B8"/>
    <w:rsid w:val="03B427AD"/>
    <w:rsid w:val="0A1E06AA"/>
    <w:rsid w:val="108B35F9"/>
    <w:rsid w:val="135F5A9E"/>
    <w:rsid w:val="157D6F7C"/>
    <w:rsid w:val="15F55D45"/>
    <w:rsid w:val="17F9718B"/>
    <w:rsid w:val="1A10278B"/>
    <w:rsid w:val="1C303166"/>
    <w:rsid w:val="1DA9005B"/>
    <w:rsid w:val="24045D26"/>
    <w:rsid w:val="24F308B0"/>
    <w:rsid w:val="26F67809"/>
    <w:rsid w:val="27181A92"/>
    <w:rsid w:val="2B704E84"/>
    <w:rsid w:val="2B796779"/>
    <w:rsid w:val="2F0770A5"/>
    <w:rsid w:val="2F3A077D"/>
    <w:rsid w:val="32EF1D57"/>
    <w:rsid w:val="34092F0B"/>
    <w:rsid w:val="341C45F6"/>
    <w:rsid w:val="367A2562"/>
    <w:rsid w:val="37191D4D"/>
    <w:rsid w:val="3D467CDB"/>
    <w:rsid w:val="3DBC6E9E"/>
    <w:rsid w:val="3FF602B4"/>
    <w:rsid w:val="41012622"/>
    <w:rsid w:val="41315BD2"/>
    <w:rsid w:val="45FF04AB"/>
    <w:rsid w:val="4989248C"/>
    <w:rsid w:val="4E910BBB"/>
    <w:rsid w:val="50CE3854"/>
    <w:rsid w:val="54410425"/>
    <w:rsid w:val="54683695"/>
    <w:rsid w:val="5BF05DE3"/>
    <w:rsid w:val="65E22345"/>
    <w:rsid w:val="66886F1B"/>
    <w:rsid w:val="69CD7801"/>
    <w:rsid w:val="6B6932A5"/>
    <w:rsid w:val="6B95261C"/>
    <w:rsid w:val="6BBE3779"/>
    <w:rsid w:val="6C0A29C6"/>
    <w:rsid w:val="6C7E1A8A"/>
    <w:rsid w:val="6E96381D"/>
    <w:rsid w:val="70A45306"/>
    <w:rsid w:val="73A976D5"/>
    <w:rsid w:val="752A1763"/>
    <w:rsid w:val="773311E7"/>
    <w:rsid w:val="79510A63"/>
    <w:rsid w:val="7C0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1"/>
    <w:pPr>
      <w:autoSpaceDE w:val="0"/>
      <w:autoSpaceDN w:val="0"/>
      <w:spacing w:before="38"/>
      <w:ind w:left="1482" w:right="1677"/>
      <w:jc w:val="center"/>
      <w:outlineLvl w:val="0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7">
    <w:name w:val="Plain Text"/>
    <w:basedOn w:val="1"/>
    <w:autoRedefine/>
    <w:qFormat/>
    <w:uiPriority w:val="0"/>
    <w:pPr>
      <w:shd w:val="clear" w:color="auto" w:fill="FFFFFF"/>
    </w:pPr>
    <w:rPr>
      <w:rFonts w:hint="eastAsia" w:ascii="宋体" w:hAnsi="Courier New"/>
      <w:color w:val="000000"/>
      <w:kern w:val="0"/>
      <w:szCs w:val="21"/>
    </w:rPr>
  </w:style>
  <w:style w:type="paragraph" w:styleId="8">
    <w:name w:val="Balloon Text"/>
    <w:basedOn w:val="1"/>
    <w:link w:val="25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  <w:rPr>
      <w:szCs w:val="21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标题 5（有编号）（绿盟科技）"/>
    <w:basedOn w:val="1"/>
    <w:next w:val="17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7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9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20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21">
    <w:name w:val="页眉 字符"/>
    <w:basedOn w:val="15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页脚 字符"/>
    <w:basedOn w:val="15"/>
    <w:link w:val="9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标题 1 字符"/>
    <w:basedOn w:val="15"/>
    <w:link w:val="2"/>
    <w:autoRedefine/>
    <w:qFormat/>
    <w:uiPriority w:val="1"/>
    <w:rPr>
      <w:rFonts w:ascii="宋体" w:hAnsi="宋体" w:cs="宋体"/>
      <w:b/>
      <w:bCs/>
      <w:sz w:val="36"/>
      <w:szCs w:val="36"/>
      <w:lang w:val="zh-CN" w:bidi="zh-CN"/>
    </w:rPr>
  </w:style>
  <w:style w:type="paragraph" w:styleId="24">
    <w:name w:val="List Paragraph"/>
    <w:basedOn w:val="1"/>
    <w:autoRedefine/>
    <w:qFormat/>
    <w:uiPriority w:val="1"/>
    <w:pPr>
      <w:autoSpaceDE w:val="0"/>
      <w:autoSpaceDN w:val="0"/>
      <w:ind w:left="205" w:right="169" w:firstLine="655"/>
      <w:jc w:val="left"/>
    </w:pPr>
    <w:rPr>
      <w:rFonts w:ascii="仿宋" w:hAnsi="仿宋" w:eastAsia="仿宋" w:cs="仿宋"/>
      <w:kern w:val="0"/>
      <w:sz w:val="22"/>
      <w:szCs w:val="22"/>
      <w:u w:val="single" w:color="000000"/>
      <w:lang w:val="zh-CN" w:bidi="zh-CN"/>
    </w:rPr>
  </w:style>
  <w:style w:type="character" w:customStyle="1" w:styleId="25">
    <w:name w:val="批注框文本 字符"/>
    <w:basedOn w:val="15"/>
    <w:link w:val="8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null3"/>
    <w:autoRedefine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1003</Characters>
  <Lines>19</Lines>
  <Paragraphs>5</Paragraphs>
  <TotalTime>41</TotalTime>
  <ScaleCrop>false</ScaleCrop>
  <LinksUpToDate>false</LinksUpToDate>
  <CharactersWithSpaces>1015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2023-04-13T01:45:00Z</dcterms:created>
  <dc:creator>administered</dc:creator>
  <cp:lastModifiedBy>李暮寒</cp:lastModifiedBy>
  <cp:lastPrinted>2026-02-05T01:47:00Z</cp:lastPrinted>
  <dcterms:modified xsi:type="dcterms:W3CDTF">2026-02-05T02:23:21Z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613A6C536FEE4737BF939A4AD7B257BA_11</vt:lpwstr>
  </property>
</Properties>
</file>